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FAAF4" w14:textId="77777777" w:rsidR="00CD1593" w:rsidRDefault="00CD1593" w:rsidP="00CD1593">
      <w:pPr>
        <w:jc w:val="center"/>
      </w:pPr>
      <w:r>
        <w:rPr>
          <w:noProof/>
        </w:rPr>
        <mc:AlternateContent>
          <mc:Choice Requires="wps">
            <w:drawing>
              <wp:anchor distT="0" distB="0" distL="114300" distR="114300" simplePos="0" relativeHeight="251662336" behindDoc="0" locked="0" layoutInCell="1" allowOverlap="1" wp14:anchorId="448FABBB" wp14:editId="448FABBC">
                <wp:simplePos x="0" y="0"/>
                <wp:positionH relativeFrom="column">
                  <wp:posOffset>3244865</wp:posOffset>
                </wp:positionH>
                <wp:positionV relativeFrom="paragraph">
                  <wp:posOffset>-480695</wp:posOffset>
                </wp:positionV>
                <wp:extent cx="1041990" cy="1105786"/>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1990" cy="1105786"/>
                        </a:xfrm>
                        <a:prstGeom prst="rect">
                          <a:avLst/>
                        </a:prstGeom>
                        <a:solidFill>
                          <a:srgbClr val="FFFFFF"/>
                        </a:solidFill>
                        <a:ln w="9525">
                          <a:noFill/>
                          <a:miter lim="800000"/>
                          <a:headEnd/>
                          <a:tailEnd/>
                        </a:ln>
                      </wps:spPr>
                      <wps:txbx>
                        <w:txbxContent>
                          <w:p w14:paraId="448FABCB" w14:textId="77777777" w:rsidR="00CD1593" w:rsidRDefault="00CD1593">
                            <w:r>
                              <w:object w:dxaOrig="1524" w:dyaOrig="1673" w14:anchorId="448FAB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2.85pt;height:68.7pt" fillcolor="window">
                                  <v:imagedata r:id="rId11" o:title=""/>
                                </v:shape>
                                <o:OLEObject Type="Embed" ProgID="Word.Picture.8" ShapeID="_x0000_i1026" DrawAspect="Content" ObjectID="_1853319170" r:id="rId12"/>
                              </w:object>
                            </w:r>
                          </w:p>
                        </w:txbxContent>
                      </wps:txbx>
                      <wps:bodyPr rot="0" vert="horz" wrap="non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448FABBB" id="_x0000_t202" coordsize="21600,21600" o:spt="202" path="m,l,21600r21600,l21600,xe">
                <v:stroke joinstyle="miter"/>
                <v:path gradientshapeok="t" o:connecttype="rect"/>
              </v:shapetype>
              <v:shape id="Text Box 2" o:spid="_x0000_s1026" type="#_x0000_t202" style="position:absolute;left:0;text-align:left;margin-left:255.5pt;margin-top:-37.85pt;width:82.05pt;height:87.0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" stroked="f">
                <v:textbox style="mso-fit-shape-to-text:t">
                  <w:txbxContent>
                    <w:p w14:paraId="448FABCB" w14:textId="77777777" w:rsidR="00CD1593" w:rsidRDefault="00CD1593">
                      <w:r>
                        <w:object w:dxaOrig="1524" w:dyaOrig="1673" w14:anchorId="448FABE5">
                          <v:shape id="_x0000_i1026" type="#_x0000_t75" style="width:62.85pt;height:68.7pt" fillcolor="window">
                            <v:imagedata r:id="rId11" o:title=""/>
                          </v:shape>
                          <o:OLEObject Type="Embed" ProgID="Word.Picture.8" ShapeID="_x0000_i1026" DrawAspect="Content" ObjectID="_1853319170" r:id="rId13"/>
                        </w:object>
                      </w:r>
                    </w:p>
                  </w:txbxContent>
                </v:textbox>
              </v:shape>
            </w:pict>
          </mc:Fallback>
        </mc:AlternateContent>
      </w:r>
    </w:p>
    <w:tbl>
      <w:tblPr>
        <w:tblpPr w:leftFromText="180" w:rightFromText="180" w:vertAnchor="page" w:horzAnchor="page" w:tblpX="388" w:tblpY="4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5"/>
        <w:gridCol w:w="2044"/>
      </w:tblGrid>
      <w:tr w:rsidR="00CD1593" w:rsidRPr="00882A37" w14:paraId="448FAAF7" w14:textId="77777777" w:rsidTr="00CD1593">
        <w:trPr>
          <w:trHeight w:val="275"/>
        </w:trPr>
        <w:tc>
          <w:tcPr>
            <w:tcW w:w="1875" w:type="dxa"/>
            <w:vAlign w:val="center"/>
          </w:tcPr>
          <w:p w14:paraId="448FAAF5" w14:textId="77777777" w:rsidR="00CD1593" w:rsidRPr="00882A37" w:rsidRDefault="00CD1593" w:rsidP="00623648">
            <w:pPr>
              <w:jc w:val="center"/>
              <w:rPr>
                <w:rFonts w:eastAsia="MS Mincho" w:cs="Arial"/>
                <w:b/>
                <w:bCs/>
                <w:sz w:val="18"/>
              </w:rPr>
            </w:pPr>
            <w:r w:rsidRPr="00882A37">
              <w:rPr>
                <w:rFonts w:eastAsia="MS Mincho" w:cs="Arial"/>
                <w:b/>
                <w:sz w:val="18"/>
              </w:rPr>
              <w:t>Recommended by</w:t>
            </w:r>
          </w:p>
        </w:tc>
        <w:tc>
          <w:tcPr>
            <w:tcW w:w="2044" w:type="dxa"/>
            <w:vAlign w:val="center"/>
          </w:tcPr>
          <w:p w14:paraId="448FAAF6" w14:textId="77777777" w:rsidR="00CD1593" w:rsidRPr="00882A37" w:rsidRDefault="006C1541" w:rsidP="00623648">
            <w:pPr>
              <w:jc w:val="center"/>
              <w:rPr>
                <w:rFonts w:eastAsia="MS Mincho" w:cs="Arial"/>
                <w:bCs/>
                <w:sz w:val="18"/>
              </w:rPr>
            </w:pPr>
            <w:r>
              <w:rPr>
                <w:rFonts w:cs="Arial"/>
                <w:bCs/>
                <w:sz w:val="18"/>
              </w:rPr>
              <w:t>Head Teacher</w:t>
            </w:r>
          </w:p>
        </w:tc>
      </w:tr>
      <w:tr w:rsidR="00CD1593" w:rsidRPr="00882A37" w14:paraId="448FAAFA" w14:textId="77777777" w:rsidTr="00CD1593">
        <w:trPr>
          <w:trHeight w:val="275"/>
        </w:trPr>
        <w:tc>
          <w:tcPr>
            <w:tcW w:w="1875" w:type="dxa"/>
            <w:vAlign w:val="center"/>
          </w:tcPr>
          <w:p w14:paraId="448FAAF8" w14:textId="77777777" w:rsidR="00CD1593" w:rsidRPr="00882A37" w:rsidRDefault="00CD1593" w:rsidP="00623648">
            <w:pPr>
              <w:jc w:val="center"/>
              <w:rPr>
                <w:rFonts w:eastAsia="MS Mincho" w:cs="Arial"/>
                <w:b/>
                <w:bCs/>
                <w:sz w:val="18"/>
              </w:rPr>
            </w:pPr>
            <w:r w:rsidRPr="00882A37">
              <w:rPr>
                <w:rFonts w:eastAsia="MS Mincho" w:cs="Arial"/>
                <w:b/>
                <w:sz w:val="18"/>
              </w:rPr>
              <w:t>Approved by</w:t>
            </w:r>
          </w:p>
        </w:tc>
        <w:tc>
          <w:tcPr>
            <w:tcW w:w="2044" w:type="dxa"/>
            <w:vAlign w:val="center"/>
          </w:tcPr>
          <w:p w14:paraId="448FAAF9" w14:textId="07C28B1A" w:rsidR="00CD1593" w:rsidRPr="00882A37" w:rsidRDefault="008118E4" w:rsidP="00623648">
            <w:pPr>
              <w:jc w:val="center"/>
              <w:rPr>
                <w:rFonts w:eastAsia="MS Mincho" w:cs="Arial"/>
                <w:bCs/>
                <w:sz w:val="18"/>
              </w:rPr>
            </w:pPr>
            <w:r>
              <w:rPr>
                <w:rFonts w:cs="Arial"/>
                <w:bCs/>
                <w:sz w:val="18"/>
              </w:rPr>
              <w:t xml:space="preserve">Business Committee </w:t>
            </w:r>
          </w:p>
        </w:tc>
      </w:tr>
      <w:tr w:rsidR="00CD1593" w:rsidRPr="00882A37" w14:paraId="448FAAFD" w14:textId="77777777" w:rsidTr="00CD1593">
        <w:trPr>
          <w:trHeight w:val="275"/>
        </w:trPr>
        <w:tc>
          <w:tcPr>
            <w:tcW w:w="1875" w:type="dxa"/>
            <w:vAlign w:val="center"/>
          </w:tcPr>
          <w:p w14:paraId="448FAAFB" w14:textId="77777777" w:rsidR="00CD1593" w:rsidRPr="00882A37" w:rsidRDefault="00CD1593" w:rsidP="00623648">
            <w:pPr>
              <w:jc w:val="center"/>
              <w:rPr>
                <w:rFonts w:eastAsia="MS Mincho" w:cs="Arial"/>
                <w:b/>
                <w:bCs/>
                <w:sz w:val="18"/>
              </w:rPr>
            </w:pPr>
            <w:r w:rsidRPr="00882A37">
              <w:rPr>
                <w:rFonts w:eastAsia="MS Mincho" w:cs="Arial"/>
                <w:b/>
                <w:sz w:val="18"/>
              </w:rPr>
              <w:t>Approval Date</w:t>
            </w:r>
          </w:p>
        </w:tc>
        <w:tc>
          <w:tcPr>
            <w:tcW w:w="2044" w:type="dxa"/>
            <w:vAlign w:val="center"/>
          </w:tcPr>
          <w:p w14:paraId="448FAAFC" w14:textId="6E30D1BC" w:rsidR="00CD1593" w:rsidRPr="00882A37" w:rsidRDefault="00DD2095" w:rsidP="00623648">
            <w:pPr>
              <w:jc w:val="center"/>
              <w:rPr>
                <w:rFonts w:eastAsia="MS Mincho" w:cs="Arial"/>
                <w:bCs/>
                <w:sz w:val="18"/>
              </w:rPr>
            </w:pPr>
            <w:r>
              <w:rPr>
                <w:rFonts w:cs="Arial"/>
                <w:bCs/>
                <w:sz w:val="18"/>
              </w:rPr>
              <w:t>Autumn 2</w:t>
            </w:r>
            <w:r w:rsidR="00D22AE0">
              <w:rPr>
                <w:rFonts w:cs="Arial"/>
                <w:bCs/>
                <w:sz w:val="18"/>
              </w:rPr>
              <w:t>026</w:t>
            </w:r>
          </w:p>
        </w:tc>
      </w:tr>
      <w:tr w:rsidR="00CD1593" w:rsidRPr="00F97514" w14:paraId="448FAB00" w14:textId="77777777" w:rsidTr="00CD1593">
        <w:trPr>
          <w:trHeight w:val="275"/>
        </w:trPr>
        <w:tc>
          <w:tcPr>
            <w:tcW w:w="1875" w:type="dxa"/>
            <w:vAlign w:val="center"/>
          </w:tcPr>
          <w:p w14:paraId="448FAAFE" w14:textId="77777777" w:rsidR="00CD1593" w:rsidRPr="00F97514" w:rsidRDefault="00CD1593" w:rsidP="00623648">
            <w:pPr>
              <w:jc w:val="center"/>
              <w:rPr>
                <w:rFonts w:eastAsia="MS Mincho" w:cs="Arial"/>
                <w:b/>
                <w:bCs/>
                <w:sz w:val="16"/>
              </w:rPr>
            </w:pPr>
            <w:r w:rsidRPr="00F97514">
              <w:rPr>
                <w:rFonts w:eastAsia="MS Mincho" w:cs="Arial"/>
                <w:b/>
                <w:sz w:val="16"/>
              </w:rPr>
              <w:t>Review Date</w:t>
            </w:r>
          </w:p>
        </w:tc>
        <w:tc>
          <w:tcPr>
            <w:tcW w:w="2044" w:type="dxa"/>
            <w:vAlign w:val="center"/>
          </w:tcPr>
          <w:p w14:paraId="448FAAFF" w14:textId="57735D99" w:rsidR="00CD1593" w:rsidRPr="00F97514" w:rsidRDefault="00DD2095" w:rsidP="00623648">
            <w:pPr>
              <w:jc w:val="center"/>
              <w:rPr>
                <w:rFonts w:eastAsia="MS Mincho" w:cs="Arial"/>
                <w:bCs/>
                <w:sz w:val="16"/>
              </w:rPr>
            </w:pPr>
            <w:r w:rsidRPr="00DD2095">
              <w:rPr>
                <w:rFonts w:cs="Arial"/>
                <w:bCs/>
                <w:sz w:val="18"/>
              </w:rPr>
              <w:t>Autumn 202</w:t>
            </w:r>
            <w:r w:rsidR="00D22AE0">
              <w:rPr>
                <w:rFonts w:cs="Arial"/>
                <w:bCs/>
                <w:sz w:val="18"/>
              </w:rPr>
              <w:t>7</w:t>
            </w:r>
          </w:p>
        </w:tc>
      </w:tr>
    </w:tbl>
    <w:p w14:paraId="448FAB01" w14:textId="77777777" w:rsidR="00CD1593" w:rsidRDefault="00CD1593" w:rsidP="00CD1593">
      <w:pPr>
        <w:jc w:val="center"/>
      </w:pPr>
      <w:r>
        <w:t>St. Patrick’s RC Primary School</w:t>
      </w:r>
    </w:p>
    <w:p w14:paraId="448FAB02" w14:textId="77777777" w:rsidR="00AF2BA6" w:rsidRDefault="00AF2BA6" w:rsidP="00CD1593"/>
    <w:p w14:paraId="448FAB03" w14:textId="77777777" w:rsidR="00CD1593" w:rsidRDefault="00AF2BA6" w:rsidP="00CD1593">
      <w:pPr>
        <w:jc w:val="center"/>
        <w:rPr>
          <w:sz w:val="32"/>
        </w:rPr>
      </w:pPr>
      <w:r w:rsidRPr="00CD1593">
        <w:rPr>
          <w:sz w:val="32"/>
        </w:rPr>
        <w:t>Policy on Management of School Concerns</w:t>
      </w:r>
    </w:p>
    <w:p w14:paraId="448FAB04" w14:textId="77777777" w:rsidR="00406814" w:rsidRPr="00CD1593" w:rsidRDefault="00AF2BA6" w:rsidP="00CD1593">
      <w:pPr>
        <w:jc w:val="center"/>
        <w:rPr>
          <w:sz w:val="32"/>
        </w:rPr>
      </w:pPr>
      <w:r w:rsidRPr="00CD1593">
        <w:rPr>
          <w:sz w:val="32"/>
        </w:rPr>
        <w:t>Complaints Procedures.</w:t>
      </w:r>
    </w:p>
    <w:p w14:paraId="448FAB05" w14:textId="77777777" w:rsidR="00CD1593" w:rsidRDefault="00CD1593" w:rsidP="00AF2BA6">
      <w:pPr>
        <w:jc w:val="center"/>
        <w:rPr>
          <w:b/>
          <w:bCs/>
        </w:rPr>
      </w:pPr>
    </w:p>
    <w:p w14:paraId="448FAB06" w14:textId="77777777" w:rsidR="00AF2BA6" w:rsidRPr="00AF2BA6" w:rsidRDefault="00AF2BA6" w:rsidP="00AF2BA6">
      <w:pPr>
        <w:jc w:val="center"/>
        <w:rPr>
          <w:b/>
          <w:bCs/>
        </w:rPr>
      </w:pPr>
      <w:r w:rsidRPr="00AF2BA6">
        <w:rPr>
          <w:b/>
          <w:bCs/>
        </w:rPr>
        <w:t>Our Mission Statement</w:t>
      </w:r>
    </w:p>
    <w:p w14:paraId="448FAB07" w14:textId="77777777" w:rsidR="00AF2BA6" w:rsidRPr="00AF2BA6" w:rsidRDefault="00AF2BA6" w:rsidP="00AF2BA6">
      <w:pPr>
        <w:jc w:val="center"/>
      </w:pPr>
      <w:r w:rsidRPr="00AF2BA6">
        <w:t>At St. Patrick's school, we aim to grow and learn together in our understanding of God and the world He created. Prayer and worship are at the heart of all we do. We welcome all into our loving and caring environment which reflects the teachings of our Lord Jesus Christ. We encourage all our children to reach their full potential in all aspects of their education and lives. We aim to achieve this through: </w:t>
      </w:r>
    </w:p>
    <w:p w14:paraId="448FAB08" w14:textId="77777777" w:rsidR="00AF2BA6" w:rsidRPr="00AF2BA6" w:rsidRDefault="00AF2BA6" w:rsidP="00AF2BA6">
      <w:pPr>
        <w:numPr>
          <w:ilvl w:val="0"/>
          <w:numId w:val="1"/>
        </w:numPr>
        <w:jc w:val="center"/>
      </w:pPr>
      <w:r w:rsidRPr="00AF2BA6">
        <w:t>Striving to witness the teachings of Christ reflected in all aspects of the school's life and in the relationships within our whole school community.</w:t>
      </w:r>
    </w:p>
    <w:p w14:paraId="448FAB09" w14:textId="77777777" w:rsidR="00AF2BA6" w:rsidRPr="00AF2BA6" w:rsidRDefault="00AF2BA6" w:rsidP="00AF2BA6">
      <w:pPr>
        <w:numPr>
          <w:ilvl w:val="0"/>
          <w:numId w:val="1"/>
        </w:numPr>
        <w:jc w:val="center"/>
      </w:pPr>
      <w:r w:rsidRPr="00AF2BA6">
        <w:t>Working in partnership with parents and families who are the first educators and our parish families.</w:t>
      </w:r>
    </w:p>
    <w:p w14:paraId="448FAB0A" w14:textId="77777777" w:rsidR="00AF2BA6" w:rsidRPr="00AF2BA6" w:rsidRDefault="00AF2BA6" w:rsidP="00AF2BA6">
      <w:pPr>
        <w:numPr>
          <w:ilvl w:val="0"/>
          <w:numId w:val="1"/>
        </w:numPr>
        <w:jc w:val="center"/>
      </w:pPr>
      <w:r w:rsidRPr="00AF2BA6">
        <w:t>Ensuring that all children are given equal opportunity to achieve their full potential, spiritually, academically and socially.</w:t>
      </w:r>
    </w:p>
    <w:p w14:paraId="448FAB0B" w14:textId="77777777" w:rsidR="00AF2BA6" w:rsidRPr="00AF2BA6" w:rsidRDefault="00AF2BA6" w:rsidP="00AF2BA6">
      <w:pPr>
        <w:numPr>
          <w:ilvl w:val="0"/>
          <w:numId w:val="1"/>
        </w:numPr>
        <w:jc w:val="center"/>
      </w:pPr>
      <w:r w:rsidRPr="00AF2BA6">
        <w:t>Nurturing the care and welfare of all our children.</w:t>
      </w:r>
    </w:p>
    <w:p w14:paraId="448FAB0C" w14:textId="77777777" w:rsidR="00AF2BA6" w:rsidRPr="00AF2BA6" w:rsidRDefault="00AF2BA6" w:rsidP="00AF2BA6">
      <w:pPr>
        <w:numPr>
          <w:ilvl w:val="0"/>
          <w:numId w:val="1"/>
        </w:numPr>
        <w:jc w:val="center"/>
      </w:pPr>
      <w:r w:rsidRPr="00AF2BA6">
        <w:t>Encouraging children to develop self-discipline, self-respect and self-confidence so that they can contribute to the good of all.</w:t>
      </w:r>
    </w:p>
    <w:p w14:paraId="448FAB0D" w14:textId="77777777" w:rsidR="00AF2BA6" w:rsidRPr="00AF2BA6" w:rsidRDefault="00AF2BA6" w:rsidP="00AF2BA6">
      <w:pPr>
        <w:numPr>
          <w:ilvl w:val="0"/>
          <w:numId w:val="1"/>
        </w:numPr>
        <w:jc w:val="center"/>
      </w:pPr>
      <w:r w:rsidRPr="00AF2BA6">
        <w:t>Recognising that this is a learning community where we grow together.</w:t>
      </w:r>
    </w:p>
    <w:p w14:paraId="448FAB0E" w14:textId="77777777" w:rsidR="00AF2BA6" w:rsidRPr="00AF2BA6" w:rsidRDefault="00AF2BA6" w:rsidP="00AF2BA6">
      <w:pPr>
        <w:numPr>
          <w:ilvl w:val="0"/>
          <w:numId w:val="1"/>
        </w:numPr>
        <w:jc w:val="center"/>
      </w:pPr>
      <w:r w:rsidRPr="00AF2BA6">
        <w:t>Providing learning experiences which will recognise the gifts of each individual and fulfill each child's entitlement to a broad and balanced curriculum.</w:t>
      </w:r>
    </w:p>
    <w:p w14:paraId="448FAB0F" w14:textId="77777777" w:rsidR="00AF2BA6" w:rsidRDefault="00AF2BA6" w:rsidP="00AF2BA6">
      <w:pPr>
        <w:jc w:val="center"/>
      </w:pPr>
    </w:p>
    <w:p w14:paraId="448FAB10" w14:textId="77777777" w:rsidR="00BD6CB0" w:rsidRPr="00BD6CB0" w:rsidRDefault="00BD6CB0" w:rsidP="00BD6CB0">
      <w:pPr>
        <w:rPr>
          <w:lang w:val="en-US"/>
        </w:rPr>
      </w:pPr>
      <w:r w:rsidRPr="00BD6CB0">
        <w:rPr>
          <w:b/>
          <w:bCs/>
          <w:lang w:val="en-US"/>
        </w:rPr>
        <w:t>INTRODUCTION</w:t>
      </w:r>
    </w:p>
    <w:p w14:paraId="448FAB11" w14:textId="77777777" w:rsidR="00BD6CB0" w:rsidRPr="00BD6CB0" w:rsidRDefault="00BD6CB0" w:rsidP="00BD6CB0">
      <w:pPr>
        <w:rPr>
          <w:b/>
          <w:bCs/>
          <w:lang w:val="en-US"/>
        </w:rPr>
      </w:pPr>
    </w:p>
    <w:p w14:paraId="448FAB12" w14:textId="77777777" w:rsidR="00BD6CB0" w:rsidRPr="00BD6CB0" w:rsidRDefault="00BD6CB0" w:rsidP="00BD6CB0">
      <w:pPr>
        <w:jc w:val="center"/>
        <w:rPr>
          <w:lang w:val="en-US"/>
        </w:rPr>
      </w:pPr>
      <w:r>
        <w:rPr>
          <w:b/>
          <w:lang w:val="en-US"/>
        </w:rPr>
        <w:t>St .Patrick’s as a</w:t>
      </w:r>
      <w:r w:rsidRPr="00BD6CB0">
        <w:rPr>
          <w:b/>
          <w:lang w:val="en-US"/>
        </w:rPr>
        <w:t xml:space="preserve"> Catholic School</w:t>
      </w:r>
    </w:p>
    <w:p w14:paraId="448FAB13" w14:textId="77777777" w:rsidR="00BD6CB0" w:rsidRPr="00BD6CB0" w:rsidRDefault="00BD6CB0" w:rsidP="00BD6CB0">
      <w:pPr>
        <w:rPr>
          <w:b/>
          <w:bCs/>
          <w:lang w:val="en-US"/>
        </w:rPr>
      </w:pPr>
    </w:p>
    <w:p w14:paraId="448FAB14" w14:textId="77777777" w:rsidR="00BD6CB0" w:rsidRPr="00BD6CB0" w:rsidRDefault="00BD6CB0" w:rsidP="00BD6CB0">
      <w:pPr>
        <w:rPr>
          <w:lang w:val="en-US"/>
        </w:rPr>
      </w:pPr>
      <w:r w:rsidRPr="00BD6CB0">
        <w:rPr>
          <w:lang w:val="en-US"/>
        </w:rPr>
        <w:t xml:space="preserve">As the first educators of their children, parents have a duty to take an active interest in their school. Canon Law requires that there is a partnership between the parent and the school “…there must be the closest co-operation between parents and the teachers to whom they </w:t>
      </w:r>
      <w:r w:rsidRPr="00BD6CB0">
        <w:rPr>
          <w:lang w:val="en-US"/>
        </w:rPr>
        <w:lastRenderedPageBreak/>
        <w:t>entrust their children to be educated. In fulfilling their task, teachers are to collaborate closely with parents and willingly listen to them.” (Canon 796).</w:t>
      </w:r>
    </w:p>
    <w:p w14:paraId="448FAB15" w14:textId="77777777" w:rsidR="00BD6CB0" w:rsidRPr="00BD6CB0" w:rsidRDefault="00BD6CB0" w:rsidP="00BD6CB0">
      <w:pPr>
        <w:rPr>
          <w:lang w:val="en-US"/>
        </w:rPr>
      </w:pPr>
    </w:p>
    <w:p w14:paraId="448FAB16" w14:textId="77777777" w:rsidR="00056CFF" w:rsidRPr="004806F9" w:rsidRDefault="00BD6CB0" w:rsidP="00BD6CB0">
      <w:pPr>
        <w:rPr>
          <w:lang w:val="en-US"/>
        </w:rPr>
      </w:pPr>
      <w:r w:rsidRPr="00BD6CB0">
        <w:rPr>
          <w:lang w:val="en-US"/>
        </w:rPr>
        <w:t xml:space="preserve">The partnership between the parent and the school is integral to the ethos and </w:t>
      </w:r>
      <w:r w:rsidR="009276A6">
        <w:rPr>
          <w:lang w:val="en-US"/>
        </w:rPr>
        <w:t xml:space="preserve">mission of      St. </w:t>
      </w:r>
      <w:proofErr w:type="gramStart"/>
      <w:r w:rsidR="009276A6">
        <w:rPr>
          <w:lang w:val="en-US"/>
        </w:rPr>
        <w:t>Patrick’s  S</w:t>
      </w:r>
      <w:r w:rsidRPr="00BD6CB0">
        <w:rPr>
          <w:lang w:val="en-US"/>
        </w:rPr>
        <w:t>chool</w:t>
      </w:r>
      <w:proofErr w:type="gramEnd"/>
      <w:r w:rsidRPr="00BD6CB0">
        <w:rPr>
          <w:lang w:val="en-US"/>
        </w:rPr>
        <w:t xml:space="preserve"> and should be characterised by a mutual respect by which parents feel they are able to bring their concerns to the attention of someone in the school, at any time, with the expectation they will be listened to and their concerns addressed.</w:t>
      </w:r>
    </w:p>
    <w:p w14:paraId="448FAB17" w14:textId="77777777" w:rsidR="00192A06" w:rsidRDefault="00056CFF" w:rsidP="00BD6CB0">
      <w:pPr>
        <w:rPr>
          <w:b/>
          <w:bCs/>
          <w:lang w:val="en-US"/>
        </w:rPr>
      </w:pPr>
      <w:r>
        <w:rPr>
          <w:b/>
          <w:bCs/>
          <w:lang w:val="en-US"/>
        </w:rPr>
        <w:t>Scope of this Policy</w:t>
      </w:r>
    </w:p>
    <w:p w14:paraId="448FAB18" w14:textId="77777777" w:rsidR="00056CFF" w:rsidRPr="00056CFF" w:rsidRDefault="00056CFF" w:rsidP="00056CFF">
      <w:pPr>
        <w:rPr>
          <w:lang w:val="en-US"/>
        </w:rPr>
      </w:pPr>
      <w:r w:rsidRPr="00BD6CB0">
        <w:rPr>
          <w:lang w:val="en-US"/>
        </w:rPr>
        <w:t xml:space="preserve">The requirement for schools to have a complaints procedure came into effect in September 2003. </w:t>
      </w:r>
      <w:r w:rsidRPr="00056CFF">
        <w:rPr>
          <w:lang w:val="en-US"/>
        </w:rPr>
        <w:t>The following document details the complaints procedure of St. Patrick’s School.</w:t>
      </w:r>
    </w:p>
    <w:p w14:paraId="448FAB19" w14:textId="77777777" w:rsidR="00056CFF" w:rsidRPr="00056CFF" w:rsidRDefault="00056CFF" w:rsidP="00056CFF">
      <w:pPr>
        <w:rPr>
          <w:lang w:val="en-US"/>
        </w:rPr>
      </w:pPr>
      <w:r w:rsidRPr="00056CFF">
        <w:rPr>
          <w:lang w:val="en-US"/>
        </w:rPr>
        <w:t>The procedures do not cover complaints relating to –</w:t>
      </w:r>
    </w:p>
    <w:p w14:paraId="448FAB1A" w14:textId="77777777" w:rsidR="00056CFF" w:rsidRPr="00056CFF" w:rsidRDefault="00056CFF" w:rsidP="00056CFF">
      <w:pPr>
        <w:numPr>
          <w:ilvl w:val="0"/>
          <w:numId w:val="6"/>
        </w:numPr>
        <w:rPr>
          <w:lang w:val="en-US"/>
        </w:rPr>
      </w:pPr>
      <w:r w:rsidRPr="00056CFF">
        <w:rPr>
          <w:lang w:val="en-US"/>
        </w:rPr>
        <w:t>Admission of pupils</w:t>
      </w:r>
    </w:p>
    <w:p w14:paraId="448FAB1B" w14:textId="77777777" w:rsidR="00056CFF" w:rsidRPr="00056CFF" w:rsidRDefault="00056CFF" w:rsidP="00056CFF">
      <w:pPr>
        <w:numPr>
          <w:ilvl w:val="0"/>
          <w:numId w:val="6"/>
        </w:numPr>
        <w:rPr>
          <w:lang w:val="en-US"/>
        </w:rPr>
      </w:pPr>
      <w:r w:rsidRPr="00056CFF">
        <w:rPr>
          <w:lang w:val="en-US"/>
        </w:rPr>
        <w:t>Exclusion of pupils</w:t>
      </w:r>
    </w:p>
    <w:p w14:paraId="448FAB1C" w14:textId="77777777" w:rsidR="00056CFF" w:rsidRPr="00056CFF" w:rsidRDefault="00056CFF" w:rsidP="00056CFF">
      <w:pPr>
        <w:numPr>
          <w:ilvl w:val="0"/>
          <w:numId w:val="6"/>
        </w:numPr>
        <w:rPr>
          <w:lang w:val="en-US"/>
        </w:rPr>
      </w:pPr>
      <w:r w:rsidRPr="00056CFF">
        <w:rPr>
          <w:lang w:val="en-US"/>
        </w:rPr>
        <w:t>Assessment of Special Education Needs</w:t>
      </w:r>
    </w:p>
    <w:p w14:paraId="448FAB1D" w14:textId="77777777" w:rsidR="00056CFF" w:rsidRPr="00056CFF" w:rsidRDefault="00056CFF" w:rsidP="00056CFF">
      <w:pPr>
        <w:rPr>
          <w:lang w:val="en-US"/>
        </w:rPr>
      </w:pPr>
      <w:r w:rsidRPr="00056CFF">
        <w:rPr>
          <w:lang w:val="en-US"/>
        </w:rPr>
        <w:t>These are dealt with under the appropriate statutory arrangements.</w:t>
      </w:r>
    </w:p>
    <w:p w14:paraId="448FAB1E" w14:textId="77777777" w:rsidR="00056CFF" w:rsidRPr="00742FC6" w:rsidRDefault="00056CFF" w:rsidP="00056CFF">
      <w:pPr>
        <w:rPr>
          <w:lang w:val="en-US"/>
        </w:rPr>
      </w:pPr>
      <w:r w:rsidRPr="00056CFF">
        <w:rPr>
          <w:lang w:val="en-US"/>
        </w:rPr>
        <w:t xml:space="preserve">In investigating a complaint under the following procedures it may become necessary to invoke </w:t>
      </w:r>
      <w:r w:rsidRPr="00742FC6">
        <w:rPr>
          <w:lang w:val="en-US"/>
        </w:rPr>
        <w:t>further procedures which may include child protection, staff discipline or staff grievance.</w:t>
      </w:r>
    </w:p>
    <w:p w14:paraId="448FAB1F" w14:textId="77777777" w:rsidR="00056CFF" w:rsidRPr="00056CFF" w:rsidRDefault="00056CFF" w:rsidP="00056CFF">
      <w:pPr>
        <w:rPr>
          <w:lang w:val="en-US"/>
        </w:rPr>
      </w:pPr>
      <w:r w:rsidRPr="00742FC6">
        <w:rPr>
          <w:lang w:val="en-US"/>
        </w:rPr>
        <w:t>Third party providers offering community facilities or services through use of the school premises or using school facilities, have their own complaints procedure in place eg. Before and After School Club Company Provider.</w:t>
      </w:r>
    </w:p>
    <w:p w14:paraId="448FAB20" w14:textId="77777777" w:rsidR="00056CFF" w:rsidRDefault="00056CFF" w:rsidP="00BD6CB0">
      <w:pPr>
        <w:rPr>
          <w:b/>
          <w:bCs/>
          <w:lang w:val="en-US"/>
        </w:rPr>
      </w:pPr>
    </w:p>
    <w:p w14:paraId="448FAB21" w14:textId="77777777" w:rsidR="00BD6CB0" w:rsidRPr="006B2F9E" w:rsidRDefault="00BD6CB0" w:rsidP="00BD6CB0">
      <w:pPr>
        <w:rPr>
          <w:lang w:val="en-US"/>
        </w:rPr>
      </w:pPr>
      <w:r w:rsidRPr="00BD6CB0">
        <w:rPr>
          <w:b/>
          <w:bCs/>
          <w:lang w:val="en-US"/>
        </w:rPr>
        <w:t>Dealing with concerns</w:t>
      </w:r>
    </w:p>
    <w:p w14:paraId="448FAB22" w14:textId="77777777" w:rsidR="00BD6CB0" w:rsidRPr="00BD6CB0" w:rsidRDefault="00BD6CB0" w:rsidP="00BD6CB0">
      <w:pPr>
        <w:rPr>
          <w:lang w:val="en-US"/>
        </w:rPr>
      </w:pPr>
      <w:r w:rsidRPr="00BD6CB0">
        <w:rPr>
          <w:lang w:val="en-US"/>
        </w:rPr>
        <w:t xml:space="preserve">Not all concerns are complaints. A concern is an issue raised by a parent, pupil or other person that is resolved quickly and informally. Most concerns are resolved by the person to whom the concern is addressed e.g. </w:t>
      </w:r>
      <w:r w:rsidR="006B2F9E">
        <w:rPr>
          <w:lang w:val="en-US"/>
        </w:rPr>
        <w:t xml:space="preserve">member </w:t>
      </w:r>
      <w:r w:rsidR="00056CFF">
        <w:rPr>
          <w:lang w:val="en-US"/>
        </w:rPr>
        <w:t>of the administration staff</w:t>
      </w:r>
      <w:r w:rsidR="004806F9" w:rsidRPr="004806F9">
        <w:rPr>
          <w:lang w:val="en-US"/>
        </w:rPr>
        <w:t xml:space="preserve"> </w:t>
      </w:r>
      <w:r w:rsidR="004806F9">
        <w:rPr>
          <w:lang w:val="en-US"/>
        </w:rPr>
        <w:t>/</w:t>
      </w:r>
      <w:r w:rsidR="004806F9" w:rsidRPr="00BD6CB0">
        <w:rPr>
          <w:lang w:val="en-US"/>
        </w:rPr>
        <w:t xml:space="preserve">the </w:t>
      </w:r>
      <w:r w:rsidR="004806F9">
        <w:rPr>
          <w:lang w:val="en-US"/>
        </w:rPr>
        <w:t>C</w:t>
      </w:r>
      <w:r w:rsidR="004806F9" w:rsidRPr="00BD6CB0">
        <w:rPr>
          <w:lang w:val="en-US"/>
        </w:rPr>
        <w:t>lass</w:t>
      </w:r>
      <w:r w:rsidR="004806F9">
        <w:rPr>
          <w:lang w:val="en-US"/>
        </w:rPr>
        <w:t xml:space="preserve"> teacher</w:t>
      </w:r>
      <w:r w:rsidR="004806F9" w:rsidRPr="00BD6CB0">
        <w:rPr>
          <w:lang w:val="en-US"/>
        </w:rPr>
        <w:t>/</w:t>
      </w:r>
      <w:r w:rsidR="006B2F9E">
        <w:rPr>
          <w:lang w:val="en-US"/>
        </w:rPr>
        <w:t xml:space="preserve"> Assistant Headteacher, Deputy Head or Headteacher.</w:t>
      </w:r>
      <w:r w:rsidRPr="00BD6CB0">
        <w:rPr>
          <w:lang w:val="en-US"/>
        </w:rPr>
        <w:t xml:space="preserve"> It is only when a resolution cannot be reached at the informal stage</w:t>
      </w:r>
      <w:r w:rsidR="004806F9">
        <w:rPr>
          <w:lang w:val="en-US"/>
        </w:rPr>
        <w:t xml:space="preserve"> </w:t>
      </w:r>
      <w:r w:rsidR="00742FC6">
        <w:rPr>
          <w:lang w:val="en-US"/>
        </w:rPr>
        <w:t xml:space="preserve">that </w:t>
      </w:r>
      <w:r w:rsidR="00742FC6" w:rsidRPr="00BD6CB0">
        <w:rPr>
          <w:lang w:val="en-US"/>
        </w:rPr>
        <w:t>the</w:t>
      </w:r>
      <w:r w:rsidRPr="00BD6CB0">
        <w:rPr>
          <w:lang w:val="en-US"/>
        </w:rPr>
        <w:t xml:space="preserve"> concern becomes a complaint and the formal part of the procedure is applied. </w:t>
      </w:r>
      <w:r w:rsidR="006B2F9E">
        <w:rPr>
          <w:lang w:val="en-US"/>
        </w:rPr>
        <w:t>St. Patrick’s</w:t>
      </w:r>
      <w:r w:rsidRPr="00BD6CB0">
        <w:rPr>
          <w:lang w:val="en-US"/>
        </w:rPr>
        <w:t xml:space="preserve"> treat all concerns seriously and take</w:t>
      </w:r>
      <w:r w:rsidR="006B2F9E">
        <w:rPr>
          <w:lang w:val="en-US"/>
        </w:rPr>
        <w:t>s</w:t>
      </w:r>
      <w:r w:rsidRPr="00BD6CB0">
        <w:rPr>
          <w:lang w:val="en-US"/>
        </w:rPr>
        <w:t xml:space="preserve"> prompt action to reach a resolution.</w:t>
      </w:r>
    </w:p>
    <w:p w14:paraId="448FAB23" w14:textId="77777777" w:rsidR="00BD6CB0" w:rsidRPr="00BD6CB0" w:rsidRDefault="00BD6CB0" w:rsidP="00BD6CB0">
      <w:pPr>
        <w:rPr>
          <w:lang w:val="en-US"/>
        </w:rPr>
      </w:pPr>
      <w:r w:rsidRPr="00BD6CB0">
        <w:rPr>
          <w:lang w:val="en-US"/>
        </w:rPr>
        <w:t xml:space="preserve">Many concerns are expressed because of misunderstandings. </w:t>
      </w:r>
      <w:r w:rsidR="006B2F9E">
        <w:rPr>
          <w:lang w:val="en-US"/>
        </w:rPr>
        <w:t>St. Patrick’s</w:t>
      </w:r>
      <w:r w:rsidRPr="00BD6CB0">
        <w:rPr>
          <w:lang w:val="en-US"/>
        </w:rPr>
        <w:t xml:space="preserve"> work</w:t>
      </w:r>
      <w:r w:rsidR="006B2F9E">
        <w:rPr>
          <w:lang w:val="en-US"/>
        </w:rPr>
        <w:t>s</w:t>
      </w:r>
      <w:r w:rsidRPr="00BD6CB0">
        <w:rPr>
          <w:lang w:val="en-US"/>
        </w:rPr>
        <w:t xml:space="preserve"> to reduce </w:t>
      </w:r>
      <w:r w:rsidR="00056CFF" w:rsidRPr="00BD6CB0">
        <w:rPr>
          <w:lang w:val="en-US"/>
        </w:rPr>
        <w:t>these</w:t>
      </w:r>
      <w:r w:rsidRPr="00BD6CB0">
        <w:rPr>
          <w:lang w:val="en-US"/>
        </w:rPr>
        <w:t xml:space="preserve"> concerns by:-</w:t>
      </w:r>
    </w:p>
    <w:p w14:paraId="448FAB24" w14:textId="77777777" w:rsidR="00BD6CB0" w:rsidRPr="00BD6CB0" w:rsidRDefault="00BD6CB0" w:rsidP="00BD6CB0">
      <w:pPr>
        <w:rPr>
          <w:lang w:val="en-US"/>
        </w:rPr>
      </w:pPr>
    </w:p>
    <w:p w14:paraId="448FAB25" w14:textId="77777777" w:rsidR="00BD6CB0" w:rsidRPr="00BD6CB0" w:rsidRDefault="00BD6CB0" w:rsidP="00BD6CB0">
      <w:pPr>
        <w:numPr>
          <w:ilvl w:val="0"/>
          <w:numId w:val="5"/>
        </w:numPr>
        <w:rPr>
          <w:lang w:val="en-US"/>
        </w:rPr>
      </w:pPr>
      <w:r w:rsidRPr="00BD6CB0">
        <w:rPr>
          <w:lang w:val="en-US"/>
        </w:rPr>
        <w:t>providing parents with regular information;</w:t>
      </w:r>
    </w:p>
    <w:p w14:paraId="448FAB26" w14:textId="77777777" w:rsidR="00BD6CB0" w:rsidRPr="00BD6CB0" w:rsidRDefault="00BD6CB0" w:rsidP="00BD6CB0">
      <w:pPr>
        <w:rPr>
          <w:lang w:val="en-US"/>
        </w:rPr>
      </w:pPr>
    </w:p>
    <w:p w14:paraId="448FAB27" w14:textId="77777777" w:rsidR="00BD6CB0" w:rsidRPr="00BD6CB0" w:rsidRDefault="00BD6CB0" w:rsidP="00BD6CB0">
      <w:pPr>
        <w:numPr>
          <w:ilvl w:val="0"/>
          <w:numId w:val="5"/>
        </w:numPr>
        <w:rPr>
          <w:lang w:val="en-US"/>
        </w:rPr>
      </w:pPr>
      <w:r w:rsidRPr="00BD6CB0">
        <w:rPr>
          <w:lang w:val="en-US"/>
        </w:rPr>
        <w:lastRenderedPageBreak/>
        <w:t>involving parents and pupils in school reviews and evaluations;</w:t>
      </w:r>
    </w:p>
    <w:p w14:paraId="448FAB28" w14:textId="77777777" w:rsidR="00BD6CB0" w:rsidRPr="00BD6CB0" w:rsidRDefault="00BD6CB0" w:rsidP="00BD6CB0">
      <w:pPr>
        <w:rPr>
          <w:lang w:val="en-US"/>
        </w:rPr>
      </w:pPr>
    </w:p>
    <w:p w14:paraId="448FAB29" w14:textId="77777777" w:rsidR="00BD6CB0" w:rsidRDefault="00BD6CB0" w:rsidP="00BD6CB0">
      <w:pPr>
        <w:numPr>
          <w:ilvl w:val="0"/>
          <w:numId w:val="5"/>
        </w:numPr>
        <w:rPr>
          <w:lang w:val="en-US"/>
        </w:rPr>
      </w:pPr>
      <w:r w:rsidRPr="00BD6CB0">
        <w:rPr>
          <w:lang w:val="en-US"/>
        </w:rPr>
        <w:t>inviting f</w:t>
      </w:r>
      <w:r w:rsidR="006B2F9E">
        <w:rPr>
          <w:lang w:val="en-US"/>
        </w:rPr>
        <w:t>eedback from parents</w:t>
      </w:r>
      <w:r w:rsidR="00742FC6">
        <w:rPr>
          <w:lang w:val="en-US"/>
        </w:rPr>
        <w:t>;</w:t>
      </w:r>
    </w:p>
    <w:p w14:paraId="448FAB2A" w14:textId="77777777" w:rsidR="00742FC6" w:rsidRDefault="00742FC6" w:rsidP="00742FC6">
      <w:pPr>
        <w:pStyle w:val="ListParagraph"/>
        <w:rPr>
          <w:lang w:val="en-US"/>
        </w:rPr>
      </w:pPr>
    </w:p>
    <w:p w14:paraId="448FAB2B" w14:textId="77777777" w:rsidR="00742FC6" w:rsidRPr="00BD6CB0" w:rsidRDefault="00742FC6" w:rsidP="00742FC6">
      <w:pPr>
        <w:numPr>
          <w:ilvl w:val="0"/>
          <w:numId w:val="5"/>
        </w:numPr>
        <w:rPr>
          <w:lang w:val="en-US"/>
        </w:rPr>
      </w:pPr>
      <w:r>
        <w:rPr>
          <w:lang w:val="en-US"/>
        </w:rPr>
        <w:t>ensuring a member of the Senior Leadership team</w:t>
      </w:r>
      <w:r w:rsidRPr="00742FC6">
        <w:rPr>
          <w:lang w:val="en-US"/>
        </w:rPr>
        <w:t xml:space="preserve"> is always on the playground at the st</w:t>
      </w:r>
      <w:r>
        <w:rPr>
          <w:lang w:val="en-US"/>
        </w:rPr>
        <w:t>art and end of the school day to speak with parents about any immediate concerns;</w:t>
      </w:r>
    </w:p>
    <w:p w14:paraId="448FAB2C" w14:textId="77777777" w:rsidR="00BD6CB0" w:rsidRPr="00BD6CB0" w:rsidRDefault="00BD6CB0" w:rsidP="00BD6CB0">
      <w:pPr>
        <w:rPr>
          <w:lang w:val="en-US"/>
        </w:rPr>
      </w:pPr>
    </w:p>
    <w:p w14:paraId="448FAB2D" w14:textId="77777777" w:rsidR="00BD6CB0" w:rsidRPr="00BD6CB0" w:rsidRDefault="00BD6CB0" w:rsidP="00BD6CB0">
      <w:pPr>
        <w:numPr>
          <w:ilvl w:val="0"/>
          <w:numId w:val="5"/>
        </w:numPr>
        <w:rPr>
          <w:lang w:val="en-US"/>
        </w:rPr>
      </w:pPr>
      <w:r w:rsidRPr="00BD6CB0">
        <w:rPr>
          <w:lang w:val="en-US"/>
        </w:rPr>
        <w:t>providing adequate times in the school year for parents to meet with teachers;</w:t>
      </w:r>
    </w:p>
    <w:p w14:paraId="448FAB2E" w14:textId="77777777" w:rsidR="00BD6CB0" w:rsidRPr="00BD6CB0" w:rsidRDefault="00BD6CB0" w:rsidP="00BD6CB0">
      <w:pPr>
        <w:rPr>
          <w:lang w:val="en-US"/>
        </w:rPr>
      </w:pPr>
    </w:p>
    <w:p w14:paraId="448FAB2F" w14:textId="77777777" w:rsidR="00BD6CB0" w:rsidRPr="00BD6CB0" w:rsidRDefault="00BD6CB0" w:rsidP="00BD6CB0">
      <w:pPr>
        <w:numPr>
          <w:ilvl w:val="0"/>
          <w:numId w:val="5"/>
        </w:numPr>
        <w:rPr>
          <w:lang w:val="en-US"/>
        </w:rPr>
      </w:pPr>
      <w:r w:rsidRPr="00BD6CB0">
        <w:rPr>
          <w:lang w:val="en-US"/>
        </w:rPr>
        <w:t xml:space="preserve">regular communication between the teacher and the parent by </w:t>
      </w:r>
      <w:r w:rsidR="006B2F9E">
        <w:rPr>
          <w:lang w:val="en-US"/>
        </w:rPr>
        <w:t>letters/ texts sent</w:t>
      </w:r>
      <w:r w:rsidRPr="00BD6CB0">
        <w:rPr>
          <w:lang w:val="en-US"/>
        </w:rPr>
        <w:t xml:space="preserve"> home or entries in the </w:t>
      </w:r>
      <w:r w:rsidR="006B2F9E">
        <w:rPr>
          <w:lang w:val="en-US"/>
        </w:rPr>
        <w:t xml:space="preserve">children’s reading </w:t>
      </w:r>
      <w:r w:rsidRPr="00BD6CB0">
        <w:rPr>
          <w:lang w:val="en-US"/>
        </w:rPr>
        <w:t>journal;</w:t>
      </w:r>
    </w:p>
    <w:p w14:paraId="448FAB30" w14:textId="77777777" w:rsidR="00BD6CB0" w:rsidRPr="00BD6CB0" w:rsidRDefault="00BD6CB0" w:rsidP="00BD6CB0">
      <w:pPr>
        <w:rPr>
          <w:lang w:val="en-US"/>
        </w:rPr>
      </w:pPr>
    </w:p>
    <w:p w14:paraId="448FAB31" w14:textId="77777777" w:rsidR="00BD6CB0" w:rsidRPr="00BD6CB0" w:rsidRDefault="00BD6CB0" w:rsidP="00BD6CB0">
      <w:pPr>
        <w:numPr>
          <w:ilvl w:val="0"/>
          <w:numId w:val="5"/>
        </w:numPr>
        <w:rPr>
          <w:lang w:val="en-US"/>
        </w:rPr>
      </w:pPr>
      <w:r w:rsidRPr="00BD6CB0">
        <w:rPr>
          <w:lang w:val="en-US"/>
        </w:rPr>
        <w:t>inviting parents in if the school has concerns.</w:t>
      </w:r>
    </w:p>
    <w:p w14:paraId="448FAB32" w14:textId="77777777" w:rsidR="00BD6CB0" w:rsidRPr="00BD6CB0" w:rsidRDefault="00BD6CB0" w:rsidP="00BD6CB0">
      <w:pPr>
        <w:rPr>
          <w:lang w:val="en-US"/>
        </w:rPr>
      </w:pPr>
    </w:p>
    <w:p w14:paraId="448FAB33" w14:textId="77777777" w:rsidR="00BD6CB0" w:rsidRDefault="00BD6CB0" w:rsidP="00BD6CB0">
      <w:pPr>
        <w:rPr>
          <w:lang w:val="en-US"/>
        </w:rPr>
      </w:pPr>
      <w:r w:rsidRPr="00BD6CB0">
        <w:rPr>
          <w:lang w:val="en-US"/>
        </w:rPr>
        <w:t xml:space="preserve">The examples given above apply to communications with parents as the vast majority of concerns are expressed by parents. Other parties, e.g. neighbours, may also express concerns which should be treated as seriously as those expressed by </w:t>
      </w:r>
      <w:r w:rsidR="00D8002A">
        <w:rPr>
          <w:lang w:val="en-US"/>
        </w:rPr>
        <w:t>parents.</w:t>
      </w:r>
    </w:p>
    <w:p w14:paraId="448FAB34" w14:textId="77777777" w:rsidR="00BD6CB0" w:rsidRPr="00BD6CB0" w:rsidRDefault="00BD6CB0" w:rsidP="00BD6CB0">
      <w:pPr>
        <w:rPr>
          <w:lang w:val="en-US"/>
        </w:rPr>
      </w:pPr>
      <w:r w:rsidRPr="00BD6CB0">
        <w:rPr>
          <w:b/>
          <w:bCs/>
          <w:lang w:val="en-US"/>
        </w:rPr>
        <w:t>Aims</w:t>
      </w:r>
    </w:p>
    <w:p w14:paraId="448FAB35" w14:textId="77777777" w:rsidR="00BD6CB0" w:rsidRPr="00BD6CB0" w:rsidRDefault="00BD6CB0" w:rsidP="00BD6CB0">
      <w:pPr>
        <w:rPr>
          <w:lang w:val="en-US"/>
        </w:rPr>
      </w:pPr>
      <w:r w:rsidRPr="00BD6CB0">
        <w:rPr>
          <w:lang w:val="en-US"/>
        </w:rPr>
        <w:t>The two most important aims of a complaints procedure are i) that the person’s concerns have been taken seriously and have been addressed in a fair way and, ii) that the resolution reached will enable relationships to be strengthened so that the school and those who use its services can continue to work together. It is important then, that the gospel values of justice and reconciliation underpins the whole process.</w:t>
      </w:r>
    </w:p>
    <w:p w14:paraId="448FAB36" w14:textId="77777777" w:rsidR="00BD6CB0" w:rsidRPr="00BD6CB0" w:rsidRDefault="00BD6CB0" w:rsidP="00BD6CB0">
      <w:pPr>
        <w:rPr>
          <w:lang w:val="en-US"/>
        </w:rPr>
      </w:pPr>
    </w:p>
    <w:p w14:paraId="448FAB37" w14:textId="77777777" w:rsidR="00BD6CB0" w:rsidRPr="00BD6CB0" w:rsidRDefault="00BD6CB0" w:rsidP="00BD6CB0">
      <w:pPr>
        <w:rPr>
          <w:lang w:val="en-US"/>
        </w:rPr>
      </w:pPr>
      <w:r w:rsidRPr="00BD6CB0">
        <w:rPr>
          <w:b/>
          <w:bCs/>
          <w:lang w:val="en-US"/>
        </w:rPr>
        <w:t>THE FORMAL PROCEDURE</w:t>
      </w:r>
    </w:p>
    <w:p w14:paraId="448FAB38" w14:textId="77777777" w:rsidR="00050886" w:rsidRPr="004806F9" w:rsidRDefault="00050886" w:rsidP="00050886">
      <w:pPr>
        <w:rPr>
          <w:lang w:val="en-US"/>
        </w:rPr>
      </w:pPr>
      <w:r w:rsidRPr="008039EF">
        <w:rPr>
          <w:b/>
          <w:bCs/>
          <w:u w:val="single"/>
          <w:lang w:val="en-US"/>
        </w:rPr>
        <w:t>PRINCIPLES</w:t>
      </w:r>
    </w:p>
    <w:p w14:paraId="448FAB39" w14:textId="77777777" w:rsidR="00050886" w:rsidRPr="008039EF" w:rsidRDefault="00050886" w:rsidP="00050886">
      <w:pPr>
        <w:numPr>
          <w:ilvl w:val="0"/>
          <w:numId w:val="6"/>
        </w:numPr>
        <w:rPr>
          <w:lang w:val="en-US"/>
        </w:rPr>
      </w:pPr>
      <w:r w:rsidRPr="008039EF">
        <w:rPr>
          <w:lang w:val="en-US"/>
        </w:rPr>
        <w:t>A complaint may be received by any member of the school staff and may be oral or written.</w:t>
      </w:r>
    </w:p>
    <w:p w14:paraId="448FAB3A" w14:textId="77777777" w:rsidR="00050886" w:rsidRPr="008039EF" w:rsidRDefault="0065116E" w:rsidP="00050886">
      <w:pPr>
        <w:numPr>
          <w:ilvl w:val="0"/>
          <w:numId w:val="6"/>
        </w:numPr>
        <w:rPr>
          <w:lang w:val="en-US"/>
        </w:rPr>
      </w:pPr>
      <w:r>
        <w:rPr>
          <w:lang w:val="en-US"/>
        </w:rPr>
        <w:t xml:space="preserve">The Headteacher or </w:t>
      </w:r>
      <w:proofErr w:type="gramStart"/>
      <w:r>
        <w:rPr>
          <w:lang w:val="en-US"/>
        </w:rPr>
        <w:t xml:space="preserve">their </w:t>
      </w:r>
      <w:r w:rsidR="00050886" w:rsidRPr="008039EF">
        <w:rPr>
          <w:lang w:val="en-US"/>
        </w:rPr>
        <w:t xml:space="preserve"> representative</w:t>
      </w:r>
      <w:proofErr w:type="gramEnd"/>
      <w:r w:rsidR="00050886" w:rsidRPr="008039EF">
        <w:rPr>
          <w:lang w:val="en-US"/>
        </w:rPr>
        <w:t xml:space="preserve"> will investigate all complaints received by the school. (introductory stage and stage 1)</w:t>
      </w:r>
    </w:p>
    <w:p w14:paraId="448FAB3B" w14:textId="77777777" w:rsidR="00050886" w:rsidRPr="008039EF" w:rsidRDefault="00050886" w:rsidP="00050886">
      <w:pPr>
        <w:numPr>
          <w:ilvl w:val="0"/>
          <w:numId w:val="6"/>
        </w:numPr>
        <w:rPr>
          <w:lang w:val="en-US"/>
        </w:rPr>
      </w:pPr>
      <w:r w:rsidRPr="008039EF">
        <w:rPr>
          <w:lang w:val="en-US"/>
        </w:rPr>
        <w:t>Complaints, however received will be dealt with as quickly and as fairly as possible, and will be recorded in writing at stage one and stage two.</w:t>
      </w:r>
    </w:p>
    <w:p w14:paraId="448FAB3C" w14:textId="77777777" w:rsidR="00050886" w:rsidRPr="008039EF" w:rsidRDefault="00050886" w:rsidP="00050886">
      <w:pPr>
        <w:numPr>
          <w:ilvl w:val="0"/>
          <w:numId w:val="6"/>
        </w:numPr>
        <w:rPr>
          <w:lang w:val="en-US"/>
        </w:rPr>
      </w:pPr>
      <w:r w:rsidRPr="008039EF">
        <w:rPr>
          <w:lang w:val="en-US"/>
        </w:rPr>
        <w:lastRenderedPageBreak/>
        <w:t>Complainants will be kept informed at every stage of the procedure.</w:t>
      </w:r>
    </w:p>
    <w:p w14:paraId="448FAB3D" w14:textId="77777777" w:rsidR="00050886" w:rsidRPr="008039EF" w:rsidRDefault="00050886" w:rsidP="00050886">
      <w:pPr>
        <w:numPr>
          <w:ilvl w:val="0"/>
          <w:numId w:val="6"/>
        </w:numPr>
        <w:rPr>
          <w:lang w:val="en-US"/>
        </w:rPr>
      </w:pPr>
      <w:r w:rsidRPr="008039EF">
        <w:rPr>
          <w:lang w:val="en-US"/>
        </w:rPr>
        <w:t xml:space="preserve">Governors will provide information about the procedure </w:t>
      </w:r>
      <w:r>
        <w:rPr>
          <w:lang w:val="en-US"/>
        </w:rPr>
        <w:t>on the school’s website.</w:t>
      </w:r>
    </w:p>
    <w:p w14:paraId="448FAB3E" w14:textId="77777777" w:rsidR="00050886" w:rsidRPr="008039EF" w:rsidRDefault="00050886" w:rsidP="00050886">
      <w:pPr>
        <w:numPr>
          <w:ilvl w:val="0"/>
          <w:numId w:val="6"/>
        </w:numPr>
        <w:rPr>
          <w:lang w:val="en-US"/>
        </w:rPr>
      </w:pPr>
      <w:r w:rsidRPr="008039EF">
        <w:rPr>
          <w:lang w:val="en-US"/>
        </w:rPr>
        <w:t>All staff will be made aware of the procedures and will be given guidance in distinguishing between a worry, a problem or concern and an actual complaint.</w:t>
      </w:r>
    </w:p>
    <w:p w14:paraId="448FAB3F" w14:textId="77777777" w:rsidR="00050886" w:rsidRPr="008039EF" w:rsidRDefault="00050886" w:rsidP="00050886">
      <w:pPr>
        <w:numPr>
          <w:ilvl w:val="0"/>
          <w:numId w:val="6"/>
        </w:numPr>
        <w:rPr>
          <w:lang w:val="en-US"/>
        </w:rPr>
      </w:pPr>
      <w:r w:rsidRPr="008039EF">
        <w:rPr>
          <w:lang w:val="en-US"/>
        </w:rPr>
        <w:t>It will be at the Headteacher’s discretion whether or not anonymous complaints are investigated.</w:t>
      </w:r>
    </w:p>
    <w:p w14:paraId="448FAB40" w14:textId="77777777" w:rsidR="00050886" w:rsidRPr="008039EF" w:rsidRDefault="00050886" w:rsidP="00050886">
      <w:pPr>
        <w:rPr>
          <w:lang w:val="en-US"/>
        </w:rPr>
      </w:pPr>
    </w:p>
    <w:p w14:paraId="448FAB41" w14:textId="77777777" w:rsidR="00050886" w:rsidRPr="008039EF" w:rsidRDefault="00050886" w:rsidP="00050886">
      <w:pPr>
        <w:rPr>
          <w:lang w:val="en-US"/>
        </w:rPr>
      </w:pPr>
      <w:r w:rsidRPr="008039EF">
        <w:rPr>
          <w:b/>
          <w:bCs/>
          <w:u w:val="single"/>
          <w:lang w:val="en-US"/>
        </w:rPr>
        <w:t>COMPLAINTS  PROCEDURE</w:t>
      </w:r>
    </w:p>
    <w:p w14:paraId="448FAB42" w14:textId="77777777" w:rsidR="00050886" w:rsidRPr="008039EF" w:rsidRDefault="00050886" w:rsidP="00050886">
      <w:pPr>
        <w:rPr>
          <w:lang w:val="en-US"/>
        </w:rPr>
      </w:pPr>
      <w:r w:rsidRPr="008039EF">
        <w:rPr>
          <w:lang w:val="en-US"/>
        </w:rPr>
        <w:t>Complaints will be dealt with according to this procedure in three distinct stages –</w:t>
      </w:r>
    </w:p>
    <w:p w14:paraId="448FAB43" w14:textId="77777777" w:rsidR="00050886" w:rsidRPr="008039EF" w:rsidRDefault="00050886" w:rsidP="00050886">
      <w:pPr>
        <w:numPr>
          <w:ilvl w:val="0"/>
          <w:numId w:val="6"/>
        </w:numPr>
        <w:rPr>
          <w:lang w:val="en-US"/>
        </w:rPr>
      </w:pPr>
      <w:r w:rsidRPr="008039EF">
        <w:rPr>
          <w:lang w:val="en-US"/>
        </w:rPr>
        <w:t>The Introductory Stage</w:t>
      </w:r>
    </w:p>
    <w:p w14:paraId="448FAB44" w14:textId="77777777" w:rsidR="00050886" w:rsidRPr="008039EF" w:rsidRDefault="00050886" w:rsidP="00050886">
      <w:pPr>
        <w:numPr>
          <w:ilvl w:val="0"/>
          <w:numId w:val="6"/>
        </w:numPr>
        <w:rPr>
          <w:lang w:val="en-US"/>
        </w:rPr>
      </w:pPr>
      <w:r w:rsidRPr="008039EF">
        <w:rPr>
          <w:lang w:val="en-US"/>
        </w:rPr>
        <w:t>Stage One – Formal Stage</w:t>
      </w:r>
    </w:p>
    <w:p w14:paraId="448FAB45" w14:textId="77777777" w:rsidR="00050886" w:rsidRDefault="00050886" w:rsidP="00050886">
      <w:pPr>
        <w:numPr>
          <w:ilvl w:val="0"/>
          <w:numId w:val="6"/>
        </w:numPr>
        <w:rPr>
          <w:lang w:val="en-US"/>
        </w:rPr>
      </w:pPr>
      <w:r w:rsidRPr="008039EF">
        <w:rPr>
          <w:lang w:val="en-US"/>
        </w:rPr>
        <w:t>Stage Two – Formal Stag</w:t>
      </w:r>
      <w:r>
        <w:rPr>
          <w:lang w:val="en-US"/>
        </w:rPr>
        <w:t>e</w:t>
      </w:r>
    </w:p>
    <w:p w14:paraId="448FAB46" w14:textId="77777777" w:rsidR="00050886" w:rsidRDefault="00050886" w:rsidP="00050886">
      <w:pPr>
        <w:rPr>
          <w:lang w:val="en-US"/>
        </w:rPr>
      </w:pPr>
    </w:p>
    <w:p w14:paraId="448FAB47" w14:textId="77777777" w:rsidR="00050886" w:rsidRPr="004806F9" w:rsidRDefault="00050886" w:rsidP="00050886">
      <w:pPr>
        <w:rPr>
          <w:lang w:val="en-US"/>
        </w:rPr>
      </w:pPr>
      <w:r w:rsidRPr="008039EF">
        <w:rPr>
          <w:b/>
          <w:bCs/>
          <w:u w:val="single"/>
          <w:lang w:val="en-US"/>
        </w:rPr>
        <w:t>The Introductory Stage</w:t>
      </w:r>
    </w:p>
    <w:p w14:paraId="448FAB48" w14:textId="77777777" w:rsidR="00050886" w:rsidRPr="008039EF" w:rsidRDefault="00050886" w:rsidP="00050886">
      <w:pPr>
        <w:numPr>
          <w:ilvl w:val="0"/>
          <w:numId w:val="6"/>
        </w:numPr>
        <w:rPr>
          <w:lang w:val="en-US"/>
        </w:rPr>
      </w:pPr>
      <w:r w:rsidRPr="008039EF">
        <w:rPr>
          <w:lang w:val="en-US"/>
        </w:rPr>
        <w:t>Every effort will be made to resolve concerns and complaints as they arise by informal means.</w:t>
      </w:r>
    </w:p>
    <w:p w14:paraId="448FAB49" w14:textId="77777777" w:rsidR="00050886" w:rsidRPr="008039EF" w:rsidRDefault="00050886" w:rsidP="00050886">
      <w:pPr>
        <w:numPr>
          <w:ilvl w:val="0"/>
          <w:numId w:val="6"/>
        </w:numPr>
        <w:rPr>
          <w:lang w:val="en-US"/>
        </w:rPr>
      </w:pPr>
      <w:r w:rsidRPr="008039EF">
        <w:rPr>
          <w:lang w:val="en-US"/>
        </w:rPr>
        <w:t>Wherever possible, this will be done by discussion with the member of staff felt to be most directly involved.</w:t>
      </w:r>
    </w:p>
    <w:p w14:paraId="448FAB4A" w14:textId="77777777" w:rsidR="00050886" w:rsidRPr="008039EF" w:rsidRDefault="00050886" w:rsidP="00050886">
      <w:pPr>
        <w:numPr>
          <w:ilvl w:val="0"/>
          <w:numId w:val="6"/>
        </w:numPr>
        <w:rPr>
          <w:lang w:val="en-US"/>
        </w:rPr>
      </w:pPr>
      <w:r w:rsidRPr="008039EF">
        <w:rPr>
          <w:lang w:val="en-US"/>
        </w:rPr>
        <w:t>Only where the complainant remains dissatisfied with the outcome of such discussions will it be necessary to move to the first formal stage of the procedures.</w:t>
      </w:r>
    </w:p>
    <w:p w14:paraId="448FAB4B" w14:textId="77777777" w:rsidR="00050886" w:rsidRPr="008039EF" w:rsidRDefault="00050886" w:rsidP="00050886">
      <w:pPr>
        <w:rPr>
          <w:lang w:val="en-US"/>
        </w:rPr>
      </w:pPr>
    </w:p>
    <w:p w14:paraId="448FAB4C" w14:textId="77777777" w:rsidR="00050886" w:rsidRPr="004806F9" w:rsidRDefault="00050886" w:rsidP="00050886">
      <w:pPr>
        <w:rPr>
          <w:lang w:val="en-US"/>
        </w:rPr>
      </w:pPr>
      <w:r w:rsidRPr="008039EF">
        <w:rPr>
          <w:b/>
          <w:bCs/>
          <w:u w:val="single"/>
          <w:lang w:val="en-US"/>
        </w:rPr>
        <w:t>Stage One – Formal Stage</w:t>
      </w:r>
    </w:p>
    <w:p w14:paraId="448FAB4D" w14:textId="77777777" w:rsidR="00050886" w:rsidRPr="008039EF" w:rsidRDefault="00050886" w:rsidP="00050886">
      <w:pPr>
        <w:numPr>
          <w:ilvl w:val="0"/>
          <w:numId w:val="6"/>
        </w:numPr>
        <w:rPr>
          <w:lang w:val="en-US"/>
        </w:rPr>
      </w:pPr>
      <w:r w:rsidRPr="008039EF">
        <w:rPr>
          <w:lang w:val="en-US"/>
        </w:rPr>
        <w:t>At the formal stage each complaint will be recorded, along with the nature and details of the complaint and the name of the person who will be dealing with it.</w:t>
      </w:r>
    </w:p>
    <w:p w14:paraId="448FAB4E" w14:textId="77777777" w:rsidR="00050886" w:rsidRPr="008039EF" w:rsidRDefault="00050886" w:rsidP="00050886">
      <w:pPr>
        <w:numPr>
          <w:ilvl w:val="0"/>
          <w:numId w:val="6"/>
        </w:numPr>
        <w:rPr>
          <w:lang w:val="en-US"/>
        </w:rPr>
      </w:pPr>
      <w:r w:rsidRPr="008039EF">
        <w:rPr>
          <w:lang w:val="en-US"/>
        </w:rPr>
        <w:t>The complainant will be advised who is to deal with the complaint and how that person can be contacted and the date of the initial investigation, which should be within 10 school days of the receipt of the complaint.</w:t>
      </w:r>
    </w:p>
    <w:p w14:paraId="448FAB4F" w14:textId="77777777" w:rsidR="00050886" w:rsidRPr="008039EF" w:rsidRDefault="00050886" w:rsidP="00050886">
      <w:pPr>
        <w:numPr>
          <w:ilvl w:val="0"/>
          <w:numId w:val="6"/>
        </w:numPr>
        <w:rPr>
          <w:lang w:val="en-US"/>
        </w:rPr>
      </w:pPr>
      <w:r w:rsidRPr="008039EF">
        <w:rPr>
          <w:lang w:val="en-US"/>
        </w:rPr>
        <w:t>The person investigating the complaint should seek to meet with all appropriate people in order to establish all facts relating to the complaint. This includes the complainant, staff and any other persons.</w:t>
      </w:r>
    </w:p>
    <w:p w14:paraId="448FAB50" w14:textId="77777777" w:rsidR="00050886" w:rsidRPr="004806F9" w:rsidRDefault="00050886" w:rsidP="00050886">
      <w:pPr>
        <w:numPr>
          <w:ilvl w:val="0"/>
          <w:numId w:val="6"/>
        </w:numPr>
        <w:rPr>
          <w:lang w:val="en-US"/>
        </w:rPr>
      </w:pPr>
      <w:r w:rsidRPr="008039EF">
        <w:rPr>
          <w:lang w:val="en-US"/>
        </w:rPr>
        <w:lastRenderedPageBreak/>
        <w:t>Once all the relevant facts have been established, the person investigating the complaint shall then produce a written response to the complainant or may meet the complainant in person as appropriate.</w:t>
      </w:r>
    </w:p>
    <w:p w14:paraId="448FAB51" w14:textId="77777777" w:rsidR="00050886" w:rsidRPr="008039EF" w:rsidRDefault="00050886" w:rsidP="00050886">
      <w:pPr>
        <w:rPr>
          <w:lang w:val="en-US"/>
        </w:rPr>
      </w:pPr>
      <w:r w:rsidRPr="008039EF">
        <w:rPr>
          <w:lang w:val="en-US"/>
        </w:rPr>
        <w:t>The response will include the following</w:t>
      </w:r>
    </w:p>
    <w:p w14:paraId="448FAB52" w14:textId="77777777" w:rsidR="00050886" w:rsidRPr="008039EF" w:rsidRDefault="00050886" w:rsidP="00050886">
      <w:pPr>
        <w:numPr>
          <w:ilvl w:val="0"/>
          <w:numId w:val="6"/>
        </w:numPr>
        <w:rPr>
          <w:lang w:val="en-US"/>
        </w:rPr>
      </w:pPr>
      <w:r w:rsidRPr="008039EF">
        <w:rPr>
          <w:lang w:val="en-US"/>
        </w:rPr>
        <w:t>the complaint is upheld and appropriate action will be taken</w:t>
      </w:r>
    </w:p>
    <w:p w14:paraId="448FAB53" w14:textId="77777777" w:rsidR="00050886" w:rsidRPr="008039EF" w:rsidRDefault="00050886" w:rsidP="00050886">
      <w:pPr>
        <w:numPr>
          <w:ilvl w:val="0"/>
          <w:numId w:val="6"/>
        </w:numPr>
        <w:rPr>
          <w:lang w:val="en-US"/>
        </w:rPr>
      </w:pPr>
      <w:r w:rsidRPr="008039EF">
        <w:rPr>
          <w:lang w:val="en-US"/>
        </w:rPr>
        <w:t>the complaint is not upheld and no action will be taken</w:t>
      </w:r>
    </w:p>
    <w:p w14:paraId="448FAB54" w14:textId="77777777" w:rsidR="00050886" w:rsidRPr="008039EF" w:rsidRDefault="00DF0791" w:rsidP="00050886">
      <w:pPr>
        <w:numPr>
          <w:ilvl w:val="0"/>
          <w:numId w:val="6"/>
        </w:numPr>
        <w:rPr>
          <w:lang w:val="en-US"/>
        </w:rPr>
      </w:pPr>
      <w:r>
        <w:rPr>
          <w:noProof/>
        </w:rPr>
        <mc:AlternateContent>
          <mc:Choice Requires="wpg">
            <w:drawing>
              <wp:anchor distT="0" distB="0" distL="114300" distR="114300" simplePos="0" relativeHeight="251660288" behindDoc="1" locked="0" layoutInCell="1" allowOverlap="1" wp14:anchorId="448FABBD" wp14:editId="448FABBE">
                <wp:simplePos x="0" y="0"/>
                <wp:positionH relativeFrom="page">
                  <wp:posOffset>1546860</wp:posOffset>
                </wp:positionH>
                <wp:positionV relativeFrom="paragraph">
                  <wp:posOffset>175260</wp:posOffset>
                </wp:positionV>
                <wp:extent cx="35560" cy="1270"/>
                <wp:effectExtent l="13335" t="8890" r="8255" b="8890"/>
                <wp:wrapNone/>
                <wp:docPr id="2"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 cy="1270"/>
                          <a:chOff x="2436" y="276"/>
                          <a:chExt cx="56" cy="2"/>
                        </a:xfrm>
                      </wpg:grpSpPr>
                      <wps:wsp>
                        <wps:cNvPr id="3" name="Freeform 5"/>
                        <wps:cNvSpPr>
                          <a:spLocks/>
                        </wps:cNvSpPr>
                        <wps:spPr bwMode="auto">
                          <a:xfrm>
                            <a:off x="2436" y="276"/>
                            <a:ext cx="56" cy="2"/>
                          </a:xfrm>
                          <a:custGeom>
                            <a:avLst/>
                            <a:gdLst>
                              <a:gd name="T0" fmla="+- 0 2436 2436"/>
                              <a:gd name="T1" fmla="*/ T0 w 56"/>
                              <a:gd name="T2" fmla="+- 0 2492 2436"/>
                              <a:gd name="T3" fmla="*/ T2 w 56"/>
                            </a:gdLst>
                            <a:ahLst/>
                            <a:cxnLst>
                              <a:cxn ang="0">
                                <a:pos x="T1" y="0"/>
                              </a:cxn>
                              <a:cxn ang="0">
                                <a:pos x="T3" y="0"/>
                              </a:cxn>
                            </a:cxnLst>
                            <a:rect l="0" t="0" r="r" b="b"/>
                            <a:pathLst>
                              <a:path w="56">
                                <a:moveTo>
                                  <a:pt x="0" y="0"/>
                                </a:moveTo>
                                <a:lnTo>
                                  <a:pt x="56" y="0"/>
                                </a:lnTo>
                              </a:path>
                            </a:pathLst>
                          </a:custGeom>
                          <a:noFill/>
                          <a:ln w="106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7B1DD2" id="Group 4" o:spid="_x0000_s1026" style="position:absolute;margin-left:121.8pt;margin-top:13.8pt;width:2.8pt;height:.1pt;z-index:-251656192;mso-position-horizontal-relative:page" coordorigin="2436,276" coordsize="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">
                <v:shape id="Freeform 5" o:spid="_x0000_s1027" style="position:absolute;left:2436;top:276;width:56;height:2;visibility:visible;mso-wrap-style:square;v-text-anchor:top" coordsize="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" path="m,l56,e" filled="f" strokeweight=".84pt">
                  <v:path arrowok="t" o:connecttype="custom" o:connectlocs="0,0;56,0" o:connectangles="0,0"/>
                </v:shape>
                <w10:wrap anchorx="page"/>
              </v:group>
            </w:pict>
          </mc:Fallback>
        </mc:AlternateContent>
      </w:r>
      <w:r w:rsidR="00050886" w:rsidRPr="008039EF">
        <w:rPr>
          <w:lang w:val="en-US"/>
        </w:rPr>
        <w:t xml:space="preserve">the complaint is a matter of staff discipline and will be pursued under the school’s disciplinary and </w:t>
      </w:r>
      <w:proofErr w:type="gramStart"/>
      <w:r w:rsidR="00050886" w:rsidRPr="008039EF">
        <w:rPr>
          <w:lang w:val="en-US"/>
        </w:rPr>
        <w:t>grievance  procedures</w:t>
      </w:r>
      <w:proofErr w:type="gramEnd"/>
      <w:r w:rsidR="00050886" w:rsidRPr="008039EF">
        <w:rPr>
          <w:lang w:val="en-US"/>
        </w:rPr>
        <w:t>.</w:t>
      </w:r>
    </w:p>
    <w:p w14:paraId="448FAB55" w14:textId="77777777" w:rsidR="00050886" w:rsidRPr="008039EF" w:rsidRDefault="00050886" w:rsidP="00050886">
      <w:pPr>
        <w:numPr>
          <w:ilvl w:val="0"/>
          <w:numId w:val="6"/>
        </w:numPr>
        <w:rPr>
          <w:lang w:val="en-US"/>
        </w:rPr>
      </w:pPr>
      <w:r w:rsidRPr="008039EF">
        <w:rPr>
          <w:lang w:val="en-US"/>
        </w:rPr>
        <w:t>the complaint is a matter which is subject to child protection procedures and will be dealt with under the appropriate code of practice.</w:t>
      </w:r>
    </w:p>
    <w:p w14:paraId="448FAB56" w14:textId="77777777" w:rsidR="00050886" w:rsidRPr="008039EF" w:rsidRDefault="00050886" w:rsidP="00050886">
      <w:pPr>
        <w:numPr>
          <w:ilvl w:val="0"/>
          <w:numId w:val="6"/>
        </w:numPr>
        <w:rPr>
          <w:lang w:val="en-US"/>
        </w:rPr>
      </w:pPr>
      <w:r w:rsidRPr="008039EF">
        <w:rPr>
          <w:lang w:val="en-US"/>
        </w:rPr>
        <w:t>The complainant will also be informed of the right to request a hearing of the complaint by a panel of the Governing Body if he/she is dissatisfied with the outcome of stage one.</w:t>
      </w:r>
    </w:p>
    <w:p w14:paraId="448FAB57" w14:textId="77777777" w:rsidR="00050886" w:rsidRPr="008039EF" w:rsidRDefault="00050886" w:rsidP="00050886">
      <w:pPr>
        <w:numPr>
          <w:ilvl w:val="0"/>
          <w:numId w:val="6"/>
        </w:numPr>
        <w:rPr>
          <w:lang w:val="en-US"/>
        </w:rPr>
      </w:pPr>
      <w:r w:rsidRPr="008039EF">
        <w:rPr>
          <w:lang w:val="en-US"/>
        </w:rPr>
        <w:t>If the complaint is directed against the headteacher, the person designated to deal with the complaint shall be the Chair of Governors (or his/her nominee).</w:t>
      </w:r>
    </w:p>
    <w:p w14:paraId="448FAB58" w14:textId="77777777" w:rsidR="00050886" w:rsidRPr="008039EF" w:rsidRDefault="00050886" w:rsidP="00050886">
      <w:pPr>
        <w:rPr>
          <w:lang w:val="en-US"/>
        </w:rPr>
      </w:pPr>
    </w:p>
    <w:p w14:paraId="448FAB59" w14:textId="77777777" w:rsidR="00050886" w:rsidRPr="00056CFF" w:rsidRDefault="00050886" w:rsidP="00050886">
      <w:pPr>
        <w:rPr>
          <w:lang w:val="en-US"/>
        </w:rPr>
      </w:pPr>
      <w:r w:rsidRPr="008039EF">
        <w:rPr>
          <w:b/>
          <w:bCs/>
          <w:u w:val="single"/>
          <w:lang w:val="en-US"/>
        </w:rPr>
        <w:t>Stage Two – Formal Stage</w:t>
      </w:r>
    </w:p>
    <w:p w14:paraId="448FAB5A" w14:textId="77777777" w:rsidR="00050886" w:rsidRPr="008039EF" w:rsidRDefault="00050886" w:rsidP="00050886">
      <w:pPr>
        <w:rPr>
          <w:lang w:val="en-US"/>
        </w:rPr>
      </w:pPr>
      <w:r w:rsidRPr="008039EF">
        <w:rPr>
          <w:lang w:val="en-US"/>
        </w:rPr>
        <w:t>If the complainant is not satisfied with the outcome of stage one, he/she may request a hearing of the complaint by a panel of the Governing Body.</w:t>
      </w:r>
    </w:p>
    <w:p w14:paraId="448FAB5B" w14:textId="77777777" w:rsidR="00050886" w:rsidRPr="008039EF" w:rsidRDefault="00050886" w:rsidP="00050886">
      <w:pPr>
        <w:rPr>
          <w:lang w:val="en-US"/>
        </w:rPr>
      </w:pPr>
      <w:r w:rsidRPr="008039EF">
        <w:rPr>
          <w:lang w:val="en-US"/>
        </w:rPr>
        <w:t>Upon receipt of a written request for the complainant to proceed to Stage Two, the following procedures should be followed.</w:t>
      </w:r>
    </w:p>
    <w:p w14:paraId="448FAB5C" w14:textId="77777777" w:rsidR="00050886" w:rsidRPr="008039EF" w:rsidRDefault="00050886" w:rsidP="00050886">
      <w:pPr>
        <w:numPr>
          <w:ilvl w:val="0"/>
          <w:numId w:val="6"/>
        </w:numPr>
        <w:rPr>
          <w:lang w:val="en-US"/>
        </w:rPr>
      </w:pPr>
      <w:r w:rsidRPr="008039EF">
        <w:rPr>
          <w:lang w:val="en-US"/>
        </w:rPr>
        <w:t xml:space="preserve">The clerk to the </w:t>
      </w:r>
      <w:r w:rsidR="004806F9">
        <w:rPr>
          <w:lang w:val="en-US"/>
        </w:rPr>
        <w:t xml:space="preserve">appointed </w:t>
      </w:r>
      <w:r w:rsidRPr="008039EF">
        <w:rPr>
          <w:lang w:val="en-US"/>
        </w:rPr>
        <w:t>complaints committee should write to the complainant to acknowledge receipt of the written request for the complaint to be heard by representatives of the Governing Body.</w:t>
      </w:r>
    </w:p>
    <w:p w14:paraId="448FAB5D" w14:textId="77777777" w:rsidR="00050886" w:rsidRDefault="00050886" w:rsidP="004D593B">
      <w:pPr>
        <w:pStyle w:val="ListParagraph"/>
        <w:keepNext/>
        <w:numPr>
          <w:ilvl w:val="0"/>
          <w:numId w:val="6"/>
        </w:numPr>
        <w:rPr>
          <w:lang w:val="en-US"/>
        </w:rPr>
      </w:pPr>
      <w:r w:rsidRPr="004D593B">
        <w:rPr>
          <w:lang w:val="en-US"/>
        </w:rPr>
        <w:t>The acknowledgement must be set within 5 working days.</w:t>
      </w:r>
    </w:p>
    <w:p w14:paraId="448FAB5E" w14:textId="77777777" w:rsidR="00585889" w:rsidRDefault="00585889" w:rsidP="00585889">
      <w:pPr>
        <w:pStyle w:val="ListParagraph"/>
        <w:ind w:left="480"/>
        <w:rPr>
          <w:lang w:val="en-US"/>
        </w:rPr>
      </w:pPr>
    </w:p>
    <w:p w14:paraId="448FAB5F" w14:textId="77777777" w:rsidR="00050886" w:rsidRPr="004D593B" w:rsidRDefault="00050886" w:rsidP="004D593B">
      <w:pPr>
        <w:pStyle w:val="ListParagraph"/>
        <w:numPr>
          <w:ilvl w:val="0"/>
          <w:numId w:val="6"/>
        </w:numPr>
        <w:rPr>
          <w:lang w:val="en-US"/>
        </w:rPr>
      </w:pPr>
      <w:r w:rsidRPr="004D593B">
        <w:rPr>
          <w:lang w:val="en-US"/>
        </w:rPr>
        <w:t>The complainant will be informed that the complaint is to be heard by the Governor’s Complaints Committee.</w:t>
      </w:r>
    </w:p>
    <w:p w14:paraId="448FAB60" w14:textId="77777777" w:rsidR="00050886" w:rsidRPr="008039EF" w:rsidRDefault="00050886" w:rsidP="00050886">
      <w:pPr>
        <w:numPr>
          <w:ilvl w:val="0"/>
          <w:numId w:val="6"/>
        </w:numPr>
        <w:rPr>
          <w:lang w:val="en-US"/>
        </w:rPr>
      </w:pPr>
      <w:r w:rsidRPr="008039EF">
        <w:rPr>
          <w:lang w:val="en-US"/>
        </w:rPr>
        <w:t>The Governing Body Complaints Committee will meet within 20 working days of receiving the complaint. The Governor’s Panel will adhere to the procedures for investigating the complaint as set out in Stage One of the procedure.</w:t>
      </w:r>
    </w:p>
    <w:p w14:paraId="448FAB61" w14:textId="77777777" w:rsidR="00050886" w:rsidRPr="008039EF" w:rsidRDefault="00050886" w:rsidP="00050886">
      <w:pPr>
        <w:numPr>
          <w:ilvl w:val="0"/>
          <w:numId w:val="6"/>
        </w:numPr>
        <w:rPr>
          <w:lang w:val="en-US"/>
        </w:rPr>
      </w:pPr>
      <w:r w:rsidRPr="008039EF">
        <w:rPr>
          <w:lang w:val="en-US"/>
        </w:rPr>
        <w:t>The complainant has the right to submit documents relevant to the complaint.</w:t>
      </w:r>
    </w:p>
    <w:p w14:paraId="448FAB62" w14:textId="77777777" w:rsidR="00050886" w:rsidRPr="004D593B" w:rsidRDefault="00050886" w:rsidP="00050886">
      <w:pPr>
        <w:numPr>
          <w:ilvl w:val="0"/>
          <w:numId w:val="6"/>
        </w:numPr>
        <w:rPr>
          <w:lang w:val="en-US"/>
        </w:rPr>
      </w:pPr>
      <w:r w:rsidRPr="008039EF">
        <w:rPr>
          <w:lang w:val="en-US"/>
        </w:rPr>
        <w:t>These must be received within 5 working days of the date of the hearing to allow adequate time for the documents to be circulated to the committee.</w:t>
      </w:r>
    </w:p>
    <w:p w14:paraId="448FAB63" w14:textId="77777777" w:rsidR="00050886" w:rsidRPr="008039EF" w:rsidRDefault="00050886" w:rsidP="00050886">
      <w:pPr>
        <w:rPr>
          <w:lang w:val="en-US"/>
        </w:rPr>
      </w:pPr>
    </w:p>
    <w:p w14:paraId="448FAB64" w14:textId="77777777" w:rsidR="00050886" w:rsidRPr="008039EF" w:rsidRDefault="00050886" w:rsidP="00050886">
      <w:pPr>
        <w:rPr>
          <w:lang w:val="en-US"/>
        </w:rPr>
      </w:pPr>
      <w:r w:rsidRPr="008039EF">
        <w:rPr>
          <w:u w:val="single"/>
          <w:lang w:val="en-US"/>
        </w:rPr>
        <w:lastRenderedPageBreak/>
        <w:t xml:space="preserve"> </w:t>
      </w:r>
      <w:r w:rsidRPr="008039EF">
        <w:rPr>
          <w:b/>
          <w:bCs/>
          <w:u w:val="single"/>
          <w:lang w:val="en-US"/>
        </w:rPr>
        <w:t>Conduct of the Governor’s Panel Hearing – Stage Two</w:t>
      </w:r>
    </w:p>
    <w:p w14:paraId="448FAB65" w14:textId="77777777" w:rsidR="00050886" w:rsidRPr="008039EF" w:rsidRDefault="00050886" w:rsidP="00050886">
      <w:pPr>
        <w:rPr>
          <w:b/>
          <w:bCs/>
          <w:lang w:val="en-US"/>
        </w:rPr>
      </w:pPr>
    </w:p>
    <w:p w14:paraId="448FAB66" w14:textId="77777777" w:rsidR="00050886" w:rsidRPr="008039EF" w:rsidRDefault="00050886" w:rsidP="00050886">
      <w:pPr>
        <w:numPr>
          <w:ilvl w:val="0"/>
          <w:numId w:val="6"/>
        </w:numPr>
        <w:rPr>
          <w:lang w:val="en-US"/>
        </w:rPr>
      </w:pPr>
      <w:r w:rsidRPr="008039EF">
        <w:rPr>
          <w:lang w:val="en-US"/>
        </w:rPr>
        <w:t>The aim of each meeting is to resolve the complaint and achieve reconciliation between the school and the complainant. The Chairperson of the panel will open the meeting by introducing to each other those present and explaining the reason for the meeting.</w:t>
      </w:r>
    </w:p>
    <w:p w14:paraId="448FAB67" w14:textId="77777777" w:rsidR="00050886" w:rsidRPr="008039EF" w:rsidRDefault="00050886" w:rsidP="00050886">
      <w:pPr>
        <w:numPr>
          <w:ilvl w:val="0"/>
          <w:numId w:val="6"/>
        </w:numPr>
        <w:rPr>
          <w:lang w:val="en-US"/>
        </w:rPr>
      </w:pPr>
      <w:r w:rsidRPr="008039EF">
        <w:rPr>
          <w:lang w:val="en-US"/>
        </w:rPr>
        <w:t>The clerk to the panel will take minutes of the meeting, and these will be made available to all parties.</w:t>
      </w:r>
    </w:p>
    <w:p w14:paraId="448FAB68" w14:textId="77777777" w:rsidR="00050886" w:rsidRPr="008039EF" w:rsidRDefault="00050886" w:rsidP="00050886">
      <w:pPr>
        <w:numPr>
          <w:ilvl w:val="0"/>
          <w:numId w:val="6"/>
        </w:numPr>
        <w:rPr>
          <w:lang w:val="en-US"/>
        </w:rPr>
      </w:pPr>
      <w:r w:rsidRPr="008039EF">
        <w:rPr>
          <w:lang w:val="en-US"/>
        </w:rPr>
        <w:t>The complainant or his/her representative will be invited to present his/her case and to explain why they are dissatisfied with the outcome of the previous stage.</w:t>
      </w:r>
    </w:p>
    <w:p w14:paraId="448FAB69" w14:textId="77777777" w:rsidR="00050886" w:rsidRPr="008039EF" w:rsidRDefault="00050886" w:rsidP="00050886">
      <w:pPr>
        <w:numPr>
          <w:ilvl w:val="0"/>
          <w:numId w:val="6"/>
        </w:numPr>
        <w:rPr>
          <w:lang w:val="en-US"/>
        </w:rPr>
      </w:pPr>
      <w:r w:rsidRPr="008039EF">
        <w:rPr>
          <w:lang w:val="en-US"/>
        </w:rPr>
        <w:t>The headteacher and members of the panel will be given the opportunity to ask questions of the complainant.</w:t>
      </w:r>
    </w:p>
    <w:p w14:paraId="448FAB6A" w14:textId="77777777" w:rsidR="00050886" w:rsidRPr="008039EF" w:rsidRDefault="00050886" w:rsidP="00050886">
      <w:pPr>
        <w:numPr>
          <w:ilvl w:val="0"/>
          <w:numId w:val="6"/>
        </w:numPr>
        <w:rPr>
          <w:lang w:val="en-US"/>
        </w:rPr>
      </w:pPr>
      <w:r w:rsidRPr="008039EF">
        <w:rPr>
          <w:lang w:val="en-US"/>
        </w:rPr>
        <w:t>The headteacher or his/her representative will be invited to present his/her case, explaining the action taken so far and the reasons for the outcome.</w:t>
      </w:r>
    </w:p>
    <w:p w14:paraId="448FAB6B" w14:textId="77777777" w:rsidR="00050886" w:rsidRPr="008039EF" w:rsidRDefault="00050886" w:rsidP="00050886">
      <w:pPr>
        <w:numPr>
          <w:ilvl w:val="0"/>
          <w:numId w:val="6"/>
        </w:numPr>
        <w:rPr>
          <w:lang w:val="en-US"/>
        </w:rPr>
      </w:pPr>
      <w:r w:rsidRPr="008039EF">
        <w:rPr>
          <w:lang w:val="en-US"/>
        </w:rPr>
        <w:t>The complainant and members of the panel will be given the opportunity to ask question</w:t>
      </w:r>
      <w:r w:rsidR="004806F9">
        <w:rPr>
          <w:lang w:val="en-US"/>
        </w:rPr>
        <w:t>s</w:t>
      </w:r>
      <w:r w:rsidRPr="008039EF">
        <w:rPr>
          <w:lang w:val="en-US"/>
        </w:rPr>
        <w:t xml:space="preserve"> of the headteacher.</w:t>
      </w:r>
    </w:p>
    <w:p w14:paraId="448FAB6C" w14:textId="77777777" w:rsidR="00050886" w:rsidRPr="008039EF" w:rsidRDefault="00050886" w:rsidP="00050886">
      <w:pPr>
        <w:numPr>
          <w:ilvl w:val="0"/>
          <w:numId w:val="6"/>
        </w:numPr>
        <w:rPr>
          <w:lang w:val="en-US"/>
        </w:rPr>
      </w:pPr>
      <w:r w:rsidRPr="008039EF">
        <w:rPr>
          <w:lang w:val="en-US"/>
        </w:rPr>
        <w:t>The headteacher or his/her representative will have the opportunity to sum up their case. This summing up may not introduce new evidence.</w:t>
      </w:r>
    </w:p>
    <w:p w14:paraId="448FAB6D" w14:textId="77777777" w:rsidR="00050886" w:rsidRPr="008039EF" w:rsidRDefault="00050886" w:rsidP="00050886">
      <w:pPr>
        <w:numPr>
          <w:ilvl w:val="0"/>
          <w:numId w:val="6"/>
        </w:numPr>
        <w:rPr>
          <w:lang w:val="en-US"/>
        </w:rPr>
      </w:pPr>
      <w:r w:rsidRPr="008039EF">
        <w:rPr>
          <w:lang w:val="en-US"/>
        </w:rPr>
        <w:t>The complainant or his/her representative will have the opportunity to sum up their case. This summing up may not introduce new evidence.</w:t>
      </w:r>
    </w:p>
    <w:p w14:paraId="448FAB6E" w14:textId="77777777" w:rsidR="00050886" w:rsidRPr="008039EF" w:rsidRDefault="00050886" w:rsidP="00050886">
      <w:pPr>
        <w:rPr>
          <w:lang w:val="en-US"/>
        </w:rPr>
        <w:sectPr w:rsidR="00050886" w:rsidRPr="008039EF" w:rsidSect="004D593B">
          <w:headerReference w:type="even" r:id="rId14"/>
          <w:headerReference w:type="default" r:id="rId15"/>
          <w:footerReference w:type="even" r:id="rId16"/>
          <w:footerReference w:type="default" r:id="rId17"/>
          <w:headerReference w:type="first" r:id="rId18"/>
          <w:footerReference w:type="first" r:id="rId19"/>
          <w:pgSz w:w="11907" w:h="16839" w:code="9"/>
          <w:pgMar w:top="1360" w:right="1680" w:bottom="280" w:left="1680" w:header="720" w:footer="720" w:gutter="0"/>
          <w:cols w:space="720"/>
          <w:docGrid w:linePitch="299"/>
        </w:sectPr>
      </w:pPr>
      <w:r w:rsidRPr="008039EF">
        <w:rPr>
          <w:lang w:val="en-US"/>
        </w:rPr>
        <w:t>When the Governors are satisfied that the complaint and where possible any solutions, have been fully discussed, they should ask all parties (except the clerk) to withdraw so that they can consider their decision. The Governors may ask the complainant and the headteacher to wait while they consider their decision so that t</w:t>
      </w:r>
      <w:r w:rsidR="002D7A49">
        <w:rPr>
          <w:lang w:val="en-US"/>
        </w:rPr>
        <w:t>hey may call them back to seek</w:t>
      </w:r>
    </w:p>
    <w:p w14:paraId="448FAB6F" w14:textId="77777777" w:rsidR="00050886" w:rsidRPr="008039EF" w:rsidRDefault="002D7A49" w:rsidP="00050886">
      <w:pPr>
        <w:rPr>
          <w:lang w:val="en-US"/>
        </w:rPr>
      </w:pPr>
      <w:r>
        <w:rPr>
          <w:lang w:val="en-US"/>
        </w:rPr>
        <w:t>f</w:t>
      </w:r>
      <w:r w:rsidR="00050886" w:rsidRPr="008039EF">
        <w:rPr>
          <w:lang w:val="en-US"/>
        </w:rPr>
        <w:t>urther clarification. If this occurs, all parties should be present.</w:t>
      </w:r>
    </w:p>
    <w:p w14:paraId="448FAB70" w14:textId="77777777" w:rsidR="002D7A49" w:rsidRDefault="002D7A49" w:rsidP="00256090">
      <w:pPr>
        <w:rPr>
          <w:b/>
          <w:lang w:val="en-US"/>
        </w:rPr>
      </w:pPr>
    </w:p>
    <w:p w14:paraId="448FAB71" w14:textId="77777777" w:rsidR="00256090" w:rsidRPr="00BD6CB0" w:rsidRDefault="00256090" w:rsidP="00256090">
      <w:pPr>
        <w:rPr>
          <w:lang w:val="en-US"/>
        </w:rPr>
      </w:pPr>
      <w:r w:rsidRPr="00BD6CB0">
        <w:rPr>
          <w:b/>
          <w:lang w:val="en-US"/>
        </w:rPr>
        <w:t>Examples of outcomes</w:t>
      </w:r>
      <w:r w:rsidR="002D7A49">
        <w:rPr>
          <w:b/>
          <w:lang w:val="en-US"/>
        </w:rPr>
        <w:t>:</w:t>
      </w:r>
    </w:p>
    <w:p w14:paraId="448FAB72" w14:textId="77777777" w:rsidR="004D3D26" w:rsidRPr="00BD6CB0" w:rsidRDefault="004D3D26" w:rsidP="004D3D26">
      <w:pPr>
        <w:rPr>
          <w:lang w:val="en-US"/>
        </w:rPr>
      </w:pPr>
      <w:r w:rsidRPr="00BD6CB0">
        <w:rPr>
          <w:lang w:val="en-US"/>
        </w:rPr>
        <w:t>The panel must consider all the submissions made and may:</w:t>
      </w:r>
    </w:p>
    <w:p w14:paraId="448FAB73" w14:textId="77777777" w:rsidR="004D3D26" w:rsidRPr="00BD6CB0" w:rsidRDefault="004D3D26" w:rsidP="004D3D26">
      <w:pPr>
        <w:rPr>
          <w:lang w:val="en-US"/>
        </w:rPr>
      </w:pPr>
    </w:p>
    <w:p w14:paraId="448FAB74" w14:textId="77777777" w:rsidR="004D3D26" w:rsidRPr="00BD6CB0" w:rsidRDefault="004D3D26" w:rsidP="004D3D26">
      <w:pPr>
        <w:numPr>
          <w:ilvl w:val="2"/>
          <w:numId w:val="2"/>
        </w:numPr>
        <w:rPr>
          <w:lang w:val="en-US"/>
        </w:rPr>
      </w:pPr>
      <w:r w:rsidRPr="00BD6CB0">
        <w:rPr>
          <w:lang w:val="en-US"/>
        </w:rPr>
        <w:t>dismiss the complaint in whole or in part;</w:t>
      </w:r>
    </w:p>
    <w:p w14:paraId="448FAB75" w14:textId="77777777" w:rsidR="004D3D26" w:rsidRPr="00BD6CB0" w:rsidRDefault="004D3D26" w:rsidP="004D3D26">
      <w:pPr>
        <w:rPr>
          <w:lang w:val="en-US"/>
        </w:rPr>
      </w:pPr>
    </w:p>
    <w:p w14:paraId="448FAB76" w14:textId="77777777" w:rsidR="004D3D26" w:rsidRPr="00BD6CB0" w:rsidRDefault="004D3D26" w:rsidP="004D3D26">
      <w:pPr>
        <w:numPr>
          <w:ilvl w:val="2"/>
          <w:numId w:val="2"/>
        </w:numPr>
        <w:rPr>
          <w:lang w:val="en-US"/>
        </w:rPr>
      </w:pPr>
      <w:r w:rsidRPr="00BD6CB0">
        <w:rPr>
          <w:lang w:val="en-US"/>
        </w:rPr>
        <w:t>uphold the complaint in whole or in part;</w:t>
      </w:r>
    </w:p>
    <w:p w14:paraId="448FAB77" w14:textId="77777777" w:rsidR="004D3D26" w:rsidRPr="00BD6CB0" w:rsidRDefault="004D3D26" w:rsidP="004D3D26">
      <w:pPr>
        <w:rPr>
          <w:lang w:val="en-US"/>
        </w:rPr>
      </w:pPr>
    </w:p>
    <w:p w14:paraId="448FAB78" w14:textId="77777777" w:rsidR="004D3D26" w:rsidRPr="00BD6CB0" w:rsidRDefault="004D3D26" w:rsidP="004D3D26">
      <w:pPr>
        <w:numPr>
          <w:ilvl w:val="2"/>
          <w:numId w:val="2"/>
        </w:numPr>
        <w:rPr>
          <w:lang w:val="en-US"/>
        </w:rPr>
      </w:pPr>
      <w:r w:rsidRPr="00BD6CB0">
        <w:rPr>
          <w:lang w:val="en-US"/>
        </w:rPr>
        <w:lastRenderedPageBreak/>
        <w:t>decide on the appropriate action to take in order to resolve the complaint;</w:t>
      </w:r>
    </w:p>
    <w:p w14:paraId="448FAB79" w14:textId="77777777" w:rsidR="004D3D26" w:rsidRPr="00BD6CB0" w:rsidRDefault="004D3D26" w:rsidP="004D3D26">
      <w:pPr>
        <w:rPr>
          <w:lang w:val="en-US"/>
        </w:rPr>
      </w:pPr>
    </w:p>
    <w:p w14:paraId="448FAB7A" w14:textId="77777777" w:rsidR="004D3D26" w:rsidRPr="004D3D26" w:rsidRDefault="004D3D26" w:rsidP="00256090">
      <w:pPr>
        <w:numPr>
          <w:ilvl w:val="2"/>
          <w:numId w:val="2"/>
        </w:numPr>
        <w:rPr>
          <w:lang w:val="en-US"/>
        </w:rPr>
      </w:pPr>
      <w:r w:rsidRPr="00BD6CB0">
        <w:rPr>
          <w:lang w:val="en-US"/>
        </w:rPr>
        <w:t>recommend changes to the school’s systems, policies or procedures to ensure that problems of a similar nature do not recur.</w:t>
      </w:r>
    </w:p>
    <w:p w14:paraId="448FAB7B" w14:textId="77777777" w:rsidR="004D3D26" w:rsidRDefault="004D3D26" w:rsidP="00256090">
      <w:pPr>
        <w:rPr>
          <w:lang w:val="en-US"/>
        </w:rPr>
      </w:pPr>
    </w:p>
    <w:p w14:paraId="448FAB7C" w14:textId="77777777" w:rsidR="00256090" w:rsidRPr="00BD6CB0" w:rsidRDefault="00256090" w:rsidP="00256090">
      <w:pPr>
        <w:rPr>
          <w:lang w:val="en-US"/>
        </w:rPr>
      </w:pPr>
      <w:r w:rsidRPr="00BD6CB0">
        <w:rPr>
          <w:lang w:val="en-US"/>
        </w:rPr>
        <w:t xml:space="preserve">The complainant should be informed of the decision reached by the </w:t>
      </w:r>
      <w:r w:rsidR="004D3D26">
        <w:rPr>
          <w:lang w:val="en-US"/>
        </w:rPr>
        <w:t xml:space="preserve">panel </w:t>
      </w:r>
      <w:r w:rsidRPr="00BD6CB0">
        <w:rPr>
          <w:lang w:val="en-US"/>
        </w:rPr>
        <w:t>giving reasons and evidence as to why the decision was reached. Every effort should be made to reach a resolution at this meeting. Any of the following may be appropriate:</w:t>
      </w:r>
    </w:p>
    <w:p w14:paraId="448FAB7D" w14:textId="77777777" w:rsidR="00256090" w:rsidRPr="00BD6CB0" w:rsidRDefault="00256090" w:rsidP="00256090">
      <w:pPr>
        <w:rPr>
          <w:lang w:val="en-US"/>
        </w:rPr>
      </w:pPr>
      <w:r w:rsidRPr="00BD6CB0">
        <w:rPr>
          <w:lang w:val="en-US"/>
        </w:rPr>
        <w:t>an acknowledgement that a complaint is valid in whole or in part (if this is the case the investigator should refer to the part of the investigation where the complainant was asked what they feel would put things right);</w:t>
      </w:r>
    </w:p>
    <w:p w14:paraId="448FAB7E" w14:textId="77777777" w:rsidR="00256090" w:rsidRPr="00BD6CB0" w:rsidRDefault="00256090" w:rsidP="00256090">
      <w:pPr>
        <w:rPr>
          <w:lang w:val="en-US"/>
        </w:rPr>
      </w:pPr>
    </w:p>
    <w:p w14:paraId="448FAB7F" w14:textId="77777777" w:rsidR="00256090" w:rsidRPr="00BD6CB0" w:rsidRDefault="00256090" w:rsidP="00256090">
      <w:pPr>
        <w:numPr>
          <w:ilvl w:val="2"/>
          <w:numId w:val="2"/>
        </w:numPr>
        <w:rPr>
          <w:lang w:val="en-US"/>
        </w:rPr>
      </w:pPr>
      <w:r w:rsidRPr="00BD6CB0">
        <w:rPr>
          <w:lang w:val="en-US"/>
        </w:rPr>
        <w:t>an apology;</w:t>
      </w:r>
    </w:p>
    <w:p w14:paraId="448FAB80" w14:textId="77777777" w:rsidR="00256090" w:rsidRPr="00BD6CB0" w:rsidRDefault="00256090" w:rsidP="00256090">
      <w:pPr>
        <w:rPr>
          <w:lang w:val="en-US"/>
        </w:rPr>
      </w:pPr>
    </w:p>
    <w:p w14:paraId="448FAB81" w14:textId="77777777" w:rsidR="00256090" w:rsidRPr="00BD6CB0" w:rsidRDefault="00256090" w:rsidP="00256090">
      <w:pPr>
        <w:numPr>
          <w:ilvl w:val="2"/>
          <w:numId w:val="2"/>
        </w:numPr>
        <w:rPr>
          <w:lang w:val="en-US"/>
        </w:rPr>
      </w:pPr>
      <w:r w:rsidRPr="00BD6CB0">
        <w:rPr>
          <w:lang w:val="en-US"/>
        </w:rPr>
        <w:t>an explanation;</w:t>
      </w:r>
    </w:p>
    <w:p w14:paraId="448FAB82" w14:textId="77777777" w:rsidR="00256090" w:rsidRPr="00BD6CB0" w:rsidRDefault="00256090" w:rsidP="00256090">
      <w:pPr>
        <w:rPr>
          <w:lang w:val="en-US"/>
        </w:rPr>
      </w:pPr>
    </w:p>
    <w:p w14:paraId="448FAB83" w14:textId="77777777" w:rsidR="00256090" w:rsidRPr="00BD6CB0" w:rsidRDefault="00256090" w:rsidP="00256090">
      <w:pPr>
        <w:numPr>
          <w:ilvl w:val="2"/>
          <w:numId w:val="2"/>
        </w:numPr>
        <w:rPr>
          <w:lang w:val="en-US"/>
        </w:rPr>
      </w:pPr>
      <w:r w:rsidRPr="00BD6CB0">
        <w:rPr>
          <w:lang w:val="en-US"/>
        </w:rPr>
        <w:t>a clarification of misunderstandings;</w:t>
      </w:r>
    </w:p>
    <w:p w14:paraId="448FAB84" w14:textId="77777777" w:rsidR="00256090" w:rsidRPr="00BD6CB0" w:rsidRDefault="00256090" w:rsidP="00256090">
      <w:pPr>
        <w:rPr>
          <w:lang w:val="en-US"/>
        </w:rPr>
      </w:pPr>
    </w:p>
    <w:p w14:paraId="448FAB85" w14:textId="77777777" w:rsidR="00256090" w:rsidRPr="00BD6CB0" w:rsidRDefault="00256090" w:rsidP="00256090">
      <w:pPr>
        <w:numPr>
          <w:ilvl w:val="2"/>
          <w:numId w:val="2"/>
        </w:numPr>
        <w:rPr>
          <w:lang w:val="en-US"/>
        </w:rPr>
      </w:pPr>
      <w:r w:rsidRPr="00BD6CB0">
        <w:rPr>
          <w:lang w:val="en-US"/>
        </w:rPr>
        <w:t>an admission that the situation could have been handled differently or better;</w:t>
      </w:r>
    </w:p>
    <w:p w14:paraId="448FAB86" w14:textId="77777777" w:rsidR="00256090" w:rsidRPr="00BD6CB0" w:rsidRDefault="00256090" w:rsidP="00256090">
      <w:pPr>
        <w:rPr>
          <w:lang w:val="en-US"/>
        </w:rPr>
      </w:pPr>
    </w:p>
    <w:p w14:paraId="448FAB87" w14:textId="77777777" w:rsidR="00256090" w:rsidRPr="00BD6CB0" w:rsidRDefault="00256090" w:rsidP="00256090">
      <w:pPr>
        <w:numPr>
          <w:ilvl w:val="2"/>
          <w:numId w:val="2"/>
        </w:numPr>
        <w:rPr>
          <w:lang w:val="en-US"/>
        </w:rPr>
      </w:pPr>
      <w:r w:rsidRPr="00BD6CB0">
        <w:rPr>
          <w:lang w:val="en-US"/>
        </w:rPr>
        <w:t>an assurance that, as far as is possible, the event complained of will not happen again.</w:t>
      </w:r>
    </w:p>
    <w:p w14:paraId="448FAB88" w14:textId="77777777" w:rsidR="00256090" w:rsidRPr="00BD6CB0" w:rsidRDefault="00256090" w:rsidP="00256090">
      <w:pPr>
        <w:rPr>
          <w:lang w:val="en-US"/>
        </w:rPr>
      </w:pPr>
    </w:p>
    <w:p w14:paraId="448FAB89" w14:textId="77777777" w:rsidR="00256090" w:rsidRPr="00BD6CB0" w:rsidRDefault="00256090" w:rsidP="00256090">
      <w:pPr>
        <w:numPr>
          <w:ilvl w:val="2"/>
          <w:numId w:val="2"/>
        </w:numPr>
        <w:rPr>
          <w:lang w:val="en-US"/>
        </w:rPr>
      </w:pPr>
      <w:r w:rsidRPr="00BD6CB0">
        <w:rPr>
          <w:lang w:val="en-US"/>
        </w:rPr>
        <w:t>an explanation of the steps to be taken to ensure that it will not happen again;</w:t>
      </w:r>
    </w:p>
    <w:p w14:paraId="448FAB8A" w14:textId="77777777" w:rsidR="00256090" w:rsidRPr="00BD6CB0" w:rsidRDefault="00256090" w:rsidP="00256090">
      <w:pPr>
        <w:rPr>
          <w:lang w:val="en-US"/>
        </w:rPr>
      </w:pPr>
    </w:p>
    <w:p w14:paraId="448FAB8B" w14:textId="77777777" w:rsidR="00256090" w:rsidRPr="00BD6CB0" w:rsidRDefault="00256090" w:rsidP="00256090">
      <w:pPr>
        <w:numPr>
          <w:ilvl w:val="2"/>
          <w:numId w:val="2"/>
        </w:numPr>
        <w:rPr>
          <w:lang w:val="en-US"/>
        </w:rPr>
      </w:pPr>
      <w:r w:rsidRPr="00BD6CB0">
        <w:rPr>
          <w:lang w:val="en-US"/>
        </w:rPr>
        <w:t>an undertaking to review the school policies in light of the complaint.</w:t>
      </w:r>
    </w:p>
    <w:p w14:paraId="448FAB8C" w14:textId="77777777" w:rsidR="00256090" w:rsidRPr="00BD6CB0" w:rsidRDefault="00256090" w:rsidP="00256090">
      <w:pPr>
        <w:rPr>
          <w:lang w:val="en-US"/>
        </w:rPr>
      </w:pPr>
    </w:p>
    <w:p w14:paraId="448FAB8D" w14:textId="77777777" w:rsidR="00256090" w:rsidRPr="00BD6CB0" w:rsidRDefault="00256090" w:rsidP="00256090">
      <w:pPr>
        <w:rPr>
          <w:lang w:val="en-US"/>
        </w:rPr>
      </w:pPr>
      <w:r w:rsidRPr="00BD6CB0">
        <w:rPr>
          <w:lang w:val="en-US"/>
        </w:rPr>
        <w:t xml:space="preserve">The </w:t>
      </w:r>
      <w:r w:rsidR="004D3D26">
        <w:rPr>
          <w:lang w:val="en-US"/>
        </w:rPr>
        <w:t>panel</w:t>
      </w:r>
      <w:r w:rsidRPr="00BD6CB0">
        <w:rPr>
          <w:lang w:val="en-US"/>
        </w:rPr>
        <w:t xml:space="preserve"> may come to the decision the complaint is unfounded. If this is the case the </w:t>
      </w:r>
      <w:r w:rsidR="004D3D26">
        <w:rPr>
          <w:lang w:val="en-US"/>
        </w:rPr>
        <w:t xml:space="preserve">panel </w:t>
      </w:r>
      <w:r w:rsidRPr="00BD6CB0">
        <w:rPr>
          <w:lang w:val="en-US"/>
        </w:rPr>
        <w:t xml:space="preserve">should ensure that the evidence from the investigation confirms this beyond reasonable doubt. The </w:t>
      </w:r>
      <w:r w:rsidR="004D3D26">
        <w:rPr>
          <w:lang w:val="en-US"/>
        </w:rPr>
        <w:t xml:space="preserve">panel </w:t>
      </w:r>
      <w:r w:rsidRPr="00BD6CB0">
        <w:rPr>
          <w:lang w:val="en-US"/>
        </w:rPr>
        <w:t>must be sensitive to the complainant’s feelings and should make them aware that they had a right to bring their concerns to the attention of the school and if the complaint arose from a misunderstanding to explain how this might have occurred and clarify the area from which the misunderstanding arose.</w:t>
      </w:r>
    </w:p>
    <w:p w14:paraId="448FAB8E" w14:textId="77777777" w:rsidR="003F4F1C" w:rsidRPr="004806F9" w:rsidRDefault="004806F9" w:rsidP="003F4F1C">
      <w:pPr>
        <w:rPr>
          <w:lang w:val="en-US"/>
        </w:rPr>
      </w:pPr>
      <w:r>
        <w:rPr>
          <w:b/>
          <w:bCs/>
          <w:lang w:val="en-US"/>
        </w:rPr>
        <w:lastRenderedPageBreak/>
        <w:t xml:space="preserve">Persistent </w:t>
      </w:r>
      <w:r w:rsidR="003F4F1C" w:rsidRPr="003F4F1C">
        <w:rPr>
          <w:b/>
          <w:bCs/>
          <w:lang w:val="en-US"/>
        </w:rPr>
        <w:t>Vexatious complaints</w:t>
      </w:r>
    </w:p>
    <w:p w14:paraId="448FAB8F" w14:textId="77777777" w:rsidR="003F4F1C" w:rsidRPr="003F4F1C" w:rsidRDefault="003F4F1C" w:rsidP="002D7A49">
      <w:pPr>
        <w:rPr>
          <w:lang w:val="en-US"/>
        </w:rPr>
      </w:pPr>
      <w:r w:rsidRPr="003F4F1C">
        <w:rPr>
          <w:lang w:val="en-US"/>
        </w:rPr>
        <w:t>If the complainant remains dissatisfied with the outcome of the Complaints Appeal Panel meeting and attempts to reopen the issue</w:t>
      </w:r>
      <w:r w:rsidR="004806F9">
        <w:rPr>
          <w:lang w:val="en-US"/>
        </w:rPr>
        <w:t>,</w:t>
      </w:r>
      <w:r w:rsidRPr="003F4F1C">
        <w:rPr>
          <w:lang w:val="en-US"/>
        </w:rPr>
        <w:t xml:space="preserve"> the chair of governors will inform them in writing that the complaint has been heard according to the published procedures and that the matter is now closed. If the complainant writes again on the same issue, then the correspondence may be recognised as vexatious and there will be no obligation on the part of the school to respond.</w:t>
      </w:r>
    </w:p>
    <w:p w14:paraId="448FAB90" w14:textId="77777777" w:rsidR="004D3D26" w:rsidRPr="004806F9" w:rsidRDefault="003F4F1C" w:rsidP="00BD6CB0">
      <w:pPr>
        <w:rPr>
          <w:lang w:val="en-US"/>
        </w:rPr>
      </w:pPr>
      <w:r w:rsidRPr="003F4F1C">
        <w:rPr>
          <w:lang w:val="en-US"/>
        </w:rPr>
        <w:t>It is important to note however that, should a complainant raise an entirely new, separate complaint, it must be responded to in accordance with the complaints procedure. It is not the complainant who is vexatious; it is the correspondence.</w:t>
      </w:r>
      <w:r w:rsidR="00C877F5">
        <w:rPr>
          <w:lang w:val="en-US"/>
        </w:rPr>
        <w:t xml:space="preserve"> In some circumstances it may be necessary for the school to refer to </w:t>
      </w:r>
      <w:r w:rsidR="00C877F5" w:rsidRPr="00F75473">
        <w:rPr>
          <w:lang w:val="en-US"/>
        </w:rPr>
        <w:t>the Unreasonably Persistent Complaints/ Harassment Policy</w:t>
      </w:r>
      <w:r w:rsidR="00C877F5">
        <w:rPr>
          <w:lang w:val="en-US"/>
        </w:rPr>
        <w:t xml:space="preserve"> if the complainants actions or </w:t>
      </w:r>
      <w:proofErr w:type="spellStart"/>
      <w:r w:rsidR="00C877F5">
        <w:rPr>
          <w:lang w:val="en-US"/>
        </w:rPr>
        <w:t>behaviours</w:t>
      </w:r>
      <w:proofErr w:type="spellEnd"/>
      <w:r w:rsidR="00C877F5">
        <w:rPr>
          <w:lang w:val="en-US"/>
        </w:rPr>
        <w:t xml:space="preserve"> are considered to be unreasonable following guidelines set out in this separate policy.</w:t>
      </w:r>
    </w:p>
    <w:p w14:paraId="448FAB91" w14:textId="77777777" w:rsidR="00BD6CB0" w:rsidRDefault="00BD6CB0" w:rsidP="00BD6CB0">
      <w:pPr>
        <w:rPr>
          <w:lang w:val="en-US"/>
        </w:rPr>
      </w:pPr>
      <w:r w:rsidRPr="00BD6CB0">
        <w:rPr>
          <w:b/>
          <w:bCs/>
          <w:lang w:val="en-US"/>
        </w:rPr>
        <w:t>Recording Complaints</w:t>
      </w:r>
    </w:p>
    <w:p w14:paraId="448FAB92" w14:textId="77777777" w:rsidR="00C877F5" w:rsidRPr="00C877F5" w:rsidRDefault="00C877F5" w:rsidP="00BD6CB0">
      <w:pPr>
        <w:rPr>
          <w:lang w:val="en-US"/>
        </w:rPr>
      </w:pPr>
    </w:p>
    <w:p w14:paraId="448FAB93" w14:textId="77777777" w:rsidR="00BD6CB0" w:rsidRPr="00BD6CB0" w:rsidRDefault="004D3D26" w:rsidP="00BD6CB0">
      <w:pPr>
        <w:rPr>
          <w:lang w:val="en-US"/>
        </w:rPr>
      </w:pPr>
      <w:r>
        <w:rPr>
          <w:lang w:val="en-US"/>
        </w:rPr>
        <w:t>At St. Patrick’s all</w:t>
      </w:r>
      <w:r w:rsidR="00BD6CB0" w:rsidRPr="00BD6CB0">
        <w:rPr>
          <w:lang w:val="en-US"/>
        </w:rPr>
        <w:t xml:space="preserve"> </w:t>
      </w:r>
      <w:r>
        <w:rPr>
          <w:lang w:val="en-US"/>
        </w:rPr>
        <w:t xml:space="preserve">formal </w:t>
      </w:r>
      <w:r w:rsidR="00BD6CB0" w:rsidRPr="00BD6CB0">
        <w:rPr>
          <w:lang w:val="en-US"/>
        </w:rPr>
        <w:t xml:space="preserve">complaints should be recorded in a complaints register kept by the </w:t>
      </w:r>
      <w:r w:rsidR="005E4B28">
        <w:rPr>
          <w:lang w:val="en-US"/>
        </w:rPr>
        <w:t>Headteacher.</w:t>
      </w:r>
      <w:r w:rsidR="00BD6CB0" w:rsidRPr="00BD6CB0">
        <w:rPr>
          <w:lang w:val="en-US"/>
        </w:rPr>
        <w:t xml:space="preserve"> The record form should include:</w:t>
      </w:r>
    </w:p>
    <w:p w14:paraId="448FAB94" w14:textId="77777777" w:rsidR="00BD6CB0" w:rsidRPr="00BD6CB0" w:rsidRDefault="00BD6CB0" w:rsidP="00BD6CB0">
      <w:pPr>
        <w:rPr>
          <w:lang w:val="en-US"/>
        </w:rPr>
      </w:pPr>
    </w:p>
    <w:p w14:paraId="448FAB95" w14:textId="77777777" w:rsidR="00BD6CB0" w:rsidRPr="00BD6CB0" w:rsidRDefault="00BD6CB0" w:rsidP="00BD6CB0">
      <w:pPr>
        <w:numPr>
          <w:ilvl w:val="0"/>
          <w:numId w:val="5"/>
        </w:numPr>
        <w:rPr>
          <w:lang w:val="en-US"/>
        </w:rPr>
      </w:pPr>
      <w:r w:rsidRPr="00BD6CB0">
        <w:rPr>
          <w:lang w:val="en-US"/>
        </w:rPr>
        <w:t>the name of the complainant;</w:t>
      </w:r>
    </w:p>
    <w:p w14:paraId="448FAB96" w14:textId="77777777" w:rsidR="00BD6CB0" w:rsidRPr="00BD6CB0" w:rsidRDefault="00BD6CB0" w:rsidP="00BD6CB0">
      <w:pPr>
        <w:rPr>
          <w:lang w:val="en-US"/>
        </w:rPr>
      </w:pPr>
    </w:p>
    <w:p w14:paraId="448FAB97" w14:textId="77777777" w:rsidR="00BD6CB0" w:rsidRPr="00BD6CB0" w:rsidRDefault="00BD6CB0" w:rsidP="00BD6CB0">
      <w:pPr>
        <w:numPr>
          <w:ilvl w:val="0"/>
          <w:numId w:val="5"/>
        </w:numPr>
        <w:rPr>
          <w:lang w:val="en-US"/>
        </w:rPr>
      </w:pPr>
      <w:r w:rsidRPr="00BD6CB0">
        <w:rPr>
          <w:lang w:val="en-US"/>
        </w:rPr>
        <w:t>the nature of the complaint;</w:t>
      </w:r>
    </w:p>
    <w:p w14:paraId="448FAB98" w14:textId="77777777" w:rsidR="00BD6CB0" w:rsidRPr="00BD6CB0" w:rsidRDefault="00BD6CB0" w:rsidP="00BD6CB0">
      <w:pPr>
        <w:rPr>
          <w:lang w:val="en-US"/>
        </w:rPr>
      </w:pPr>
    </w:p>
    <w:p w14:paraId="448FAB99" w14:textId="77777777" w:rsidR="00BD6CB0" w:rsidRPr="00BD6CB0" w:rsidRDefault="00BD6CB0" w:rsidP="00BD6CB0">
      <w:pPr>
        <w:numPr>
          <w:ilvl w:val="0"/>
          <w:numId w:val="5"/>
        </w:numPr>
        <w:rPr>
          <w:lang w:val="en-US"/>
        </w:rPr>
      </w:pPr>
      <w:r w:rsidRPr="00BD6CB0">
        <w:rPr>
          <w:lang w:val="en-US"/>
        </w:rPr>
        <w:t>date of complaint being made a</w:t>
      </w:r>
      <w:r w:rsidR="005E4B28">
        <w:rPr>
          <w:lang w:val="en-US"/>
        </w:rPr>
        <w:t>nd dates of referral to stages 1 and 2</w:t>
      </w:r>
      <w:r w:rsidRPr="00BD6CB0">
        <w:rPr>
          <w:lang w:val="en-US"/>
        </w:rPr>
        <w:t xml:space="preserve"> if applicable;</w:t>
      </w:r>
    </w:p>
    <w:p w14:paraId="448FAB9A" w14:textId="77777777" w:rsidR="00BD6CB0" w:rsidRPr="00BD6CB0" w:rsidRDefault="00BD6CB0" w:rsidP="00BD6CB0">
      <w:pPr>
        <w:rPr>
          <w:lang w:val="en-US"/>
        </w:rPr>
      </w:pPr>
    </w:p>
    <w:p w14:paraId="448FAB9B" w14:textId="77777777" w:rsidR="00BD6CB0" w:rsidRPr="00BD6CB0" w:rsidRDefault="00BD6CB0" w:rsidP="00BD6CB0">
      <w:pPr>
        <w:numPr>
          <w:ilvl w:val="0"/>
          <w:numId w:val="5"/>
        </w:numPr>
        <w:rPr>
          <w:lang w:val="en-US"/>
        </w:rPr>
      </w:pPr>
      <w:r w:rsidRPr="00BD6CB0">
        <w:rPr>
          <w:lang w:val="en-US"/>
        </w:rPr>
        <w:t>whether the complaint was unfounded or upheld in whole or in part;</w:t>
      </w:r>
    </w:p>
    <w:p w14:paraId="448FAB9C" w14:textId="77777777" w:rsidR="00BD6CB0" w:rsidRPr="00BD6CB0" w:rsidRDefault="00BD6CB0" w:rsidP="00BD6CB0">
      <w:pPr>
        <w:rPr>
          <w:lang w:val="en-US"/>
        </w:rPr>
      </w:pPr>
    </w:p>
    <w:p w14:paraId="448FAB9D" w14:textId="77777777" w:rsidR="00BD6CB0" w:rsidRPr="00BD6CB0" w:rsidRDefault="00BD6CB0" w:rsidP="00BD6CB0">
      <w:pPr>
        <w:numPr>
          <w:ilvl w:val="0"/>
          <w:numId w:val="5"/>
        </w:numPr>
        <w:rPr>
          <w:lang w:val="en-US"/>
        </w:rPr>
      </w:pPr>
      <w:r w:rsidRPr="00BD6CB0">
        <w:rPr>
          <w:lang w:val="en-US"/>
        </w:rPr>
        <w:t>the stage at which a resolution was reached.</w:t>
      </w:r>
    </w:p>
    <w:p w14:paraId="448FAB9E" w14:textId="77777777" w:rsidR="00BD6CB0" w:rsidRPr="00BD6CB0" w:rsidRDefault="00BD6CB0" w:rsidP="00BD6CB0">
      <w:pPr>
        <w:rPr>
          <w:lang w:val="en-US"/>
        </w:rPr>
      </w:pPr>
    </w:p>
    <w:p w14:paraId="448FAB9F" w14:textId="77777777" w:rsidR="00BD6CB0" w:rsidRPr="00BD6CB0" w:rsidRDefault="00BD6CB0" w:rsidP="00BD6CB0">
      <w:pPr>
        <w:numPr>
          <w:ilvl w:val="0"/>
          <w:numId w:val="5"/>
        </w:numPr>
        <w:rPr>
          <w:lang w:val="en-US"/>
        </w:rPr>
      </w:pPr>
      <w:r w:rsidRPr="00BD6CB0">
        <w:rPr>
          <w:lang w:val="en-US"/>
        </w:rPr>
        <w:t>the resolution outcome, if applicable;</w:t>
      </w:r>
    </w:p>
    <w:p w14:paraId="448FABA0" w14:textId="77777777" w:rsidR="00BD6CB0" w:rsidRPr="00BD6CB0" w:rsidRDefault="00BD6CB0" w:rsidP="00BD6CB0">
      <w:pPr>
        <w:rPr>
          <w:lang w:val="en-US"/>
        </w:rPr>
      </w:pPr>
    </w:p>
    <w:p w14:paraId="448FABA1" w14:textId="77777777" w:rsidR="00BD6CB0" w:rsidRPr="00BD6CB0" w:rsidRDefault="00BD6CB0" w:rsidP="00BD6CB0">
      <w:pPr>
        <w:numPr>
          <w:ilvl w:val="0"/>
          <w:numId w:val="5"/>
        </w:numPr>
        <w:rPr>
          <w:lang w:val="en-US"/>
        </w:rPr>
      </w:pPr>
      <w:r w:rsidRPr="00BD6CB0">
        <w:rPr>
          <w:lang w:val="en-US"/>
        </w:rPr>
        <w:t>names of investigators at each stage.</w:t>
      </w:r>
    </w:p>
    <w:p w14:paraId="448FABA2" w14:textId="77777777" w:rsidR="00BD6CB0" w:rsidRPr="00BD6CB0" w:rsidRDefault="00BD6CB0" w:rsidP="00BD6CB0">
      <w:pPr>
        <w:rPr>
          <w:lang w:val="en-US"/>
        </w:rPr>
      </w:pPr>
    </w:p>
    <w:p w14:paraId="448FABA3" w14:textId="77777777" w:rsidR="00BD6CB0" w:rsidRPr="00BD6CB0" w:rsidRDefault="00BD6CB0" w:rsidP="00BD6CB0">
      <w:pPr>
        <w:rPr>
          <w:lang w:val="en-US"/>
        </w:rPr>
        <w:sectPr w:rsidR="00BD6CB0" w:rsidRPr="00BD6CB0" w:rsidSect="004D593B">
          <w:type w:val="continuous"/>
          <w:pgSz w:w="11907" w:h="16839" w:code="9"/>
          <w:pgMar w:top="1340" w:right="1680" w:bottom="940" w:left="1700" w:header="782" w:footer="759" w:gutter="0"/>
          <w:cols w:space="720"/>
        </w:sectPr>
      </w:pPr>
      <w:r w:rsidRPr="00BD6CB0">
        <w:rPr>
          <w:lang w:val="en-US"/>
        </w:rPr>
        <w:lastRenderedPageBreak/>
        <w:t>As well as keeping a record the register will allow the senior leadership team and the governing body to evaluate issues that have arisen to help them improve their quality assurance procedures so that any areas needing attention can be identified.</w:t>
      </w:r>
    </w:p>
    <w:p w14:paraId="448FABA4" w14:textId="77777777" w:rsidR="00D8002A" w:rsidRDefault="00D8002A">
      <w:pPr>
        <w:rPr>
          <w:b/>
          <w:bCs/>
          <w:lang w:val="en-US"/>
        </w:rPr>
      </w:pPr>
      <w:r>
        <w:rPr>
          <w:b/>
          <w:bCs/>
          <w:lang w:val="en-US"/>
        </w:rPr>
        <w:br w:type="page"/>
      </w:r>
    </w:p>
    <w:p w14:paraId="448FABA5" w14:textId="77777777" w:rsidR="003F4F1C" w:rsidRDefault="003F4F1C" w:rsidP="00BD6CB0">
      <w:pPr>
        <w:rPr>
          <w:b/>
          <w:bCs/>
          <w:lang w:val="en-US"/>
        </w:rPr>
      </w:pPr>
    </w:p>
    <w:p w14:paraId="448FABA6" w14:textId="77777777" w:rsidR="00BD6CB0" w:rsidRPr="00BD6CB0" w:rsidRDefault="00BD6CB0" w:rsidP="00BD6CB0">
      <w:pPr>
        <w:rPr>
          <w:lang w:val="en-US"/>
        </w:rPr>
      </w:pPr>
      <w:r w:rsidRPr="00BD6CB0">
        <w:rPr>
          <w:b/>
          <w:bCs/>
          <w:lang w:val="en-US"/>
        </w:rPr>
        <w:t>Appendix 1</w:t>
      </w:r>
    </w:p>
    <w:p w14:paraId="448FABA7" w14:textId="77777777" w:rsidR="00BD6CB0" w:rsidRPr="00BD6CB0" w:rsidRDefault="00BD6CB0" w:rsidP="00BD6CB0">
      <w:pPr>
        <w:rPr>
          <w:lang w:val="en-US"/>
        </w:rPr>
      </w:pPr>
      <w:r w:rsidRPr="00BD6CB0">
        <w:rPr>
          <w:b/>
          <w:lang w:val="en-US"/>
        </w:rPr>
        <w:t>Example of Complaint Record Form (To be used for stages 1 and 2)</w:t>
      </w:r>
    </w:p>
    <w:p w14:paraId="448FABA8" w14:textId="77777777" w:rsidR="00BD6CB0" w:rsidRPr="00BD6CB0" w:rsidRDefault="00BD6CB0" w:rsidP="00BD6CB0">
      <w:pPr>
        <w:rPr>
          <w:b/>
          <w:bCs/>
          <w:lang w:val="en-US"/>
        </w:rPr>
      </w:pPr>
    </w:p>
    <w:p w14:paraId="448FABA9" w14:textId="77777777" w:rsidR="00BD6CB0" w:rsidRPr="00BD6CB0" w:rsidRDefault="00DF0791" w:rsidP="00BD6CB0">
      <w:pPr>
        <w:rPr>
          <w:lang w:val="en-US"/>
        </w:rPr>
      </w:pPr>
      <w:r>
        <w:rPr>
          <w:noProof/>
        </w:rPr>
        <mc:AlternateContent>
          <mc:Choice Requires="wps">
            <w:drawing>
              <wp:inline distT="0" distB="0" distL="0" distR="0" wp14:anchorId="448FABBF" wp14:editId="448FABC0">
                <wp:extent cx="5871845" cy="5949315"/>
                <wp:effectExtent l="9525" t="6350" r="5080" b="6985"/>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1845" cy="594931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48FABCC" w14:textId="77777777" w:rsidR="00C91E3D" w:rsidRDefault="00C91E3D" w:rsidP="00BD6CB0">
                            <w:pPr>
                              <w:spacing w:before="18"/>
                              <w:ind w:left="107"/>
                              <w:rPr>
                                <w:rFonts w:ascii="Times New Roman" w:eastAsia="Times New Roman" w:hAnsi="Times New Roman" w:cs="Times New Roman"/>
                              </w:rPr>
                            </w:pPr>
                            <w:r>
                              <w:rPr>
                                <w:rFonts w:ascii="Times New Roman"/>
                                <w:b/>
                              </w:rPr>
                              <w:t>Part A   RECORD OF</w:t>
                            </w:r>
                            <w:r>
                              <w:rPr>
                                <w:rFonts w:ascii="Times New Roman"/>
                                <w:b/>
                                <w:spacing w:val="-8"/>
                              </w:rPr>
                              <w:t xml:space="preserve"> </w:t>
                            </w:r>
                            <w:r>
                              <w:rPr>
                                <w:rFonts w:ascii="Times New Roman"/>
                                <w:b/>
                              </w:rPr>
                              <w:t>COMPLAINT</w:t>
                            </w:r>
                          </w:p>
                          <w:p w14:paraId="448FABCD" w14:textId="77777777" w:rsidR="00C91E3D" w:rsidRDefault="00C91E3D" w:rsidP="00BD6CB0">
                            <w:pPr>
                              <w:rPr>
                                <w:rFonts w:ascii="Times New Roman" w:eastAsia="Times New Roman" w:hAnsi="Times New Roman" w:cs="Times New Roman"/>
                                <w:b/>
                                <w:bCs/>
                              </w:rPr>
                            </w:pPr>
                          </w:p>
                          <w:p w14:paraId="448FABCE" w14:textId="77777777" w:rsidR="00C91E3D" w:rsidRDefault="00C91E3D" w:rsidP="00BD6CB0">
                            <w:pPr>
                              <w:spacing w:before="11"/>
                              <w:rPr>
                                <w:rFonts w:ascii="Times New Roman" w:eastAsia="Times New Roman" w:hAnsi="Times New Roman" w:cs="Times New Roman"/>
                                <w:b/>
                                <w:bCs/>
                                <w:sz w:val="25"/>
                                <w:szCs w:val="25"/>
                              </w:rPr>
                            </w:pPr>
                          </w:p>
                          <w:p w14:paraId="448FABCF" w14:textId="77777777" w:rsidR="00C91E3D" w:rsidRDefault="00C91E3D" w:rsidP="00BD6CB0">
                            <w:pPr>
                              <w:spacing w:line="480" w:lineRule="auto"/>
                              <w:ind w:left="107" w:right="6869"/>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Complainant’s</w:t>
                            </w:r>
                            <w:r>
                              <w:rPr>
                                <w:rFonts w:ascii="Times New Roman" w:eastAsia="Times New Roman" w:hAnsi="Times New Roman" w:cs="Times New Roman"/>
                                <w:b/>
                                <w:bCs/>
                                <w:spacing w:val="-8"/>
                                <w:sz w:val="24"/>
                                <w:szCs w:val="24"/>
                              </w:rPr>
                              <w:t xml:space="preserve"> </w:t>
                            </w:r>
                            <w:r>
                              <w:rPr>
                                <w:rFonts w:ascii="Times New Roman" w:eastAsia="Times New Roman" w:hAnsi="Times New Roman" w:cs="Times New Roman"/>
                                <w:b/>
                                <w:bCs/>
                                <w:sz w:val="24"/>
                                <w:szCs w:val="24"/>
                              </w:rPr>
                              <w:t>Name: Address:</w:t>
                            </w:r>
                          </w:p>
                          <w:p w14:paraId="448FABD0" w14:textId="77777777" w:rsidR="00C91E3D" w:rsidRDefault="00C91E3D" w:rsidP="00BD6CB0">
                            <w:pPr>
                              <w:spacing w:before="10"/>
                              <w:ind w:left="107"/>
                              <w:rPr>
                                <w:rFonts w:ascii="Times New Roman" w:eastAsia="Times New Roman" w:hAnsi="Times New Roman" w:cs="Times New Roman"/>
                                <w:sz w:val="24"/>
                                <w:szCs w:val="24"/>
                              </w:rPr>
                            </w:pPr>
                            <w:r>
                              <w:rPr>
                                <w:rFonts w:ascii="Times New Roman"/>
                                <w:b/>
                                <w:sz w:val="24"/>
                              </w:rPr>
                              <w:t>Telephone:</w:t>
                            </w:r>
                          </w:p>
                          <w:p w14:paraId="448FABD1" w14:textId="77777777" w:rsidR="00C91E3D" w:rsidRDefault="00C91E3D" w:rsidP="00BD6CB0">
                            <w:pPr>
                              <w:spacing w:before="10"/>
                              <w:rPr>
                                <w:rFonts w:ascii="Times New Roman" w:eastAsia="Times New Roman" w:hAnsi="Times New Roman" w:cs="Times New Roman"/>
                                <w:b/>
                                <w:bCs/>
                                <w:sz w:val="23"/>
                                <w:szCs w:val="23"/>
                              </w:rPr>
                            </w:pPr>
                          </w:p>
                          <w:p w14:paraId="448FABD2" w14:textId="77777777" w:rsidR="00C91E3D" w:rsidRDefault="00C91E3D" w:rsidP="00BD6CB0">
                            <w:pPr>
                              <w:ind w:left="107"/>
                              <w:rPr>
                                <w:rFonts w:ascii="Times New Roman" w:eastAsia="Times New Roman" w:hAnsi="Times New Roman" w:cs="Times New Roman"/>
                                <w:sz w:val="24"/>
                                <w:szCs w:val="24"/>
                              </w:rPr>
                            </w:pPr>
                            <w:r>
                              <w:rPr>
                                <w:rFonts w:ascii="Times New Roman"/>
                                <w:b/>
                                <w:sz w:val="24"/>
                              </w:rPr>
                              <w:t>Details of the</w:t>
                            </w:r>
                            <w:r>
                              <w:rPr>
                                <w:rFonts w:ascii="Times New Roman"/>
                                <w:b/>
                                <w:spacing w:val="-9"/>
                                <w:sz w:val="24"/>
                              </w:rPr>
                              <w:t xml:space="preserve"> </w:t>
                            </w:r>
                            <w:r>
                              <w:rPr>
                                <w:rFonts w:ascii="Times New Roman"/>
                                <w:b/>
                                <w:sz w:val="24"/>
                              </w:rPr>
                              <w:t>Complaint:</w:t>
                            </w:r>
                          </w:p>
                          <w:p w14:paraId="448FABD3" w14:textId="77777777" w:rsidR="00C91E3D" w:rsidRDefault="00C91E3D" w:rsidP="00BD6CB0">
                            <w:pPr>
                              <w:rPr>
                                <w:rFonts w:ascii="Times New Roman" w:eastAsia="Times New Roman" w:hAnsi="Times New Roman" w:cs="Times New Roman"/>
                                <w:b/>
                                <w:bCs/>
                                <w:sz w:val="24"/>
                                <w:szCs w:val="24"/>
                              </w:rPr>
                            </w:pPr>
                          </w:p>
                          <w:p w14:paraId="448FABD4" w14:textId="77777777" w:rsidR="00C91E3D" w:rsidRDefault="00C91E3D" w:rsidP="00BD6CB0">
                            <w:pPr>
                              <w:rPr>
                                <w:rFonts w:ascii="Times New Roman" w:eastAsia="Times New Roman" w:hAnsi="Times New Roman" w:cs="Times New Roman"/>
                                <w:b/>
                                <w:bCs/>
                                <w:sz w:val="24"/>
                                <w:szCs w:val="24"/>
                              </w:rPr>
                            </w:pPr>
                          </w:p>
                          <w:p w14:paraId="448FABD5" w14:textId="77777777" w:rsidR="00C91E3D" w:rsidRDefault="00C91E3D" w:rsidP="00BD6CB0">
                            <w:pPr>
                              <w:rPr>
                                <w:rFonts w:ascii="Times New Roman" w:eastAsia="Times New Roman" w:hAnsi="Times New Roman" w:cs="Times New Roman"/>
                                <w:b/>
                                <w:bCs/>
                                <w:sz w:val="24"/>
                                <w:szCs w:val="24"/>
                              </w:rPr>
                            </w:pPr>
                          </w:p>
                          <w:p w14:paraId="448FABD6" w14:textId="77777777" w:rsidR="00C91E3D" w:rsidRDefault="00C91E3D" w:rsidP="00BD6CB0">
                            <w:pPr>
                              <w:rPr>
                                <w:rFonts w:ascii="Times New Roman" w:eastAsia="Times New Roman" w:hAnsi="Times New Roman" w:cs="Times New Roman"/>
                                <w:b/>
                                <w:bCs/>
                                <w:sz w:val="24"/>
                                <w:szCs w:val="24"/>
                              </w:rPr>
                            </w:pPr>
                          </w:p>
                          <w:p w14:paraId="448FABD7" w14:textId="77777777" w:rsidR="00C91E3D" w:rsidRDefault="00C91E3D" w:rsidP="00BD6CB0">
                            <w:pPr>
                              <w:rPr>
                                <w:rFonts w:ascii="Times New Roman" w:eastAsia="Times New Roman" w:hAnsi="Times New Roman" w:cs="Times New Roman"/>
                                <w:b/>
                                <w:bCs/>
                                <w:sz w:val="24"/>
                                <w:szCs w:val="24"/>
                              </w:rPr>
                            </w:pPr>
                          </w:p>
                          <w:p w14:paraId="448FABD8" w14:textId="77777777" w:rsidR="00C91E3D" w:rsidRDefault="00C91E3D" w:rsidP="00BD6CB0">
                            <w:pPr>
                              <w:ind w:left="107"/>
                              <w:rPr>
                                <w:rFonts w:ascii="Times New Roman" w:eastAsia="Times New Roman" w:hAnsi="Times New Roman" w:cs="Times New Roman"/>
                                <w:sz w:val="24"/>
                                <w:szCs w:val="24"/>
                              </w:rPr>
                            </w:pPr>
                            <w:r>
                              <w:rPr>
                                <w:rFonts w:ascii="Times New Roman"/>
                                <w:b/>
                                <w:sz w:val="24"/>
                              </w:rPr>
                              <w:t>Date Complaint</w:t>
                            </w:r>
                            <w:r>
                              <w:rPr>
                                <w:rFonts w:ascii="Times New Roman"/>
                                <w:b/>
                                <w:spacing w:val="-10"/>
                                <w:sz w:val="24"/>
                              </w:rPr>
                              <w:t xml:space="preserve"> </w:t>
                            </w:r>
                            <w:r>
                              <w:rPr>
                                <w:rFonts w:ascii="Times New Roman"/>
                                <w:b/>
                                <w:sz w:val="24"/>
                              </w:rPr>
                              <w:t>Made:</w:t>
                            </w:r>
                          </w:p>
                          <w:p w14:paraId="448FABD9" w14:textId="77777777" w:rsidR="00C91E3D" w:rsidRDefault="00C91E3D" w:rsidP="00BD6CB0">
                            <w:pPr>
                              <w:rPr>
                                <w:rFonts w:ascii="Times New Roman" w:eastAsia="Times New Roman" w:hAnsi="Times New Roman" w:cs="Times New Roman"/>
                                <w:b/>
                                <w:bCs/>
                                <w:sz w:val="24"/>
                                <w:szCs w:val="24"/>
                              </w:rPr>
                            </w:pPr>
                          </w:p>
                          <w:p w14:paraId="448FABDA" w14:textId="77777777" w:rsidR="00C91E3D" w:rsidRDefault="00C91E3D" w:rsidP="00BD6CB0">
                            <w:pPr>
                              <w:ind w:left="107"/>
                              <w:rPr>
                                <w:rFonts w:ascii="Times New Roman" w:eastAsia="Times New Roman" w:hAnsi="Times New Roman" w:cs="Times New Roman"/>
                                <w:sz w:val="24"/>
                                <w:szCs w:val="24"/>
                              </w:rPr>
                            </w:pPr>
                            <w:r>
                              <w:rPr>
                                <w:rFonts w:ascii="Times New Roman"/>
                                <w:b/>
                                <w:sz w:val="24"/>
                              </w:rPr>
                              <w:t>Action Already Taken to Resolve the</w:t>
                            </w:r>
                            <w:r>
                              <w:rPr>
                                <w:rFonts w:ascii="Times New Roman"/>
                                <w:b/>
                                <w:spacing w:val="-11"/>
                                <w:sz w:val="24"/>
                              </w:rPr>
                              <w:t xml:space="preserve"> </w:t>
                            </w:r>
                            <w:r>
                              <w:rPr>
                                <w:rFonts w:ascii="Times New Roman"/>
                                <w:b/>
                                <w:sz w:val="24"/>
                              </w:rPr>
                              <w:t>Matter:</w:t>
                            </w:r>
                          </w:p>
                          <w:p w14:paraId="448FABDB" w14:textId="77777777" w:rsidR="00C91E3D" w:rsidRDefault="00C91E3D" w:rsidP="00BD6CB0">
                            <w:pPr>
                              <w:rPr>
                                <w:rFonts w:ascii="Times New Roman" w:eastAsia="Times New Roman" w:hAnsi="Times New Roman" w:cs="Times New Roman"/>
                                <w:b/>
                                <w:bCs/>
                                <w:sz w:val="24"/>
                                <w:szCs w:val="24"/>
                              </w:rPr>
                            </w:pPr>
                          </w:p>
                          <w:p w14:paraId="448FABDC" w14:textId="77777777" w:rsidR="00C91E3D" w:rsidRDefault="00C91E3D" w:rsidP="00BD6CB0">
                            <w:pPr>
                              <w:rPr>
                                <w:rFonts w:ascii="Times New Roman" w:eastAsia="Times New Roman" w:hAnsi="Times New Roman" w:cs="Times New Roman"/>
                                <w:b/>
                                <w:bCs/>
                                <w:sz w:val="24"/>
                                <w:szCs w:val="24"/>
                              </w:rPr>
                            </w:pPr>
                          </w:p>
                          <w:p w14:paraId="448FABDD" w14:textId="77777777" w:rsidR="00C91E3D" w:rsidRDefault="00C91E3D" w:rsidP="00BD6CB0">
                            <w:pPr>
                              <w:rPr>
                                <w:rFonts w:ascii="Times New Roman" w:eastAsia="Times New Roman" w:hAnsi="Times New Roman" w:cs="Times New Roman"/>
                                <w:b/>
                                <w:bCs/>
                                <w:sz w:val="24"/>
                                <w:szCs w:val="24"/>
                              </w:rPr>
                            </w:pPr>
                          </w:p>
                          <w:p w14:paraId="448FABDE" w14:textId="77777777" w:rsidR="00C91E3D" w:rsidRDefault="00C91E3D" w:rsidP="00BD6CB0">
                            <w:pPr>
                              <w:ind w:left="107"/>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Complainant’s View of what might resolve the</w:t>
                            </w:r>
                            <w:r>
                              <w:rPr>
                                <w:rFonts w:ascii="Times New Roman" w:eastAsia="Times New Roman" w:hAnsi="Times New Roman" w:cs="Times New Roman"/>
                                <w:b/>
                                <w:bCs/>
                                <w:spacing w:val="-16"/>
                                <w:sz w:val="24"/>
                                <w:szCs w:val="24"/>
                              </w:rPr>
                              <w:t xml:space="preserve"> </w:t>
                            </w:r>
                            <w:r>
                              <w:rPr>
                                <w:rFonts w:ascii="Times New Roman" w:eastAsia="Times New Roman" w:hAnsi="Times New Roman" w:cs="Times New Roman"/>
                                <w:b/>
                                <w:bCs/>
                                <w:sz w:val="24"/>
                                <w:szCs w:val="24"/>
                              </w:rPr>
                              <w:t>issue:</w:t>
                            </w:r>
                          </w:p>
                          <w:p w14:paraId="448FABDF" w14:textId="77777777" w:rsidR="00C91E3D" w:rsidRDefault="00C91E3D" w:rsidP="00BD6CB0">
                            <w:pPr>
                              <w:rPr>
                                <w:rFonts w:ascii="Times New Roman" w:eastAsia="Times New Roman" w:hAnsi="Times New Roman" w:cs="Times New Roman"/>
                                <w:b/>
                                <w:bCs/>
                                <w:sz w:val="24"/>
                                <w:szCs w:val="24"/>
                              </w:rPr>
                            </w:pPr>
                          </w:p>
                          <w:p w14:paraId="448FABE0" w14:textId="77777777" w:rsidR="00C91E3D" w:rsidRDefault="00C91E3D" w:rsidP="00BD6CB0">
                            <w:pPr>
                              <w:rPr>
                                <w:rFonts w:ascii="Times New Roman" w:eastAsia="Times New Roman" w:hAnsi="Times New Roman" w:cs="Times New Roman"/>
                                <w:b/>
                                <w:bCs/>
                                <w:sz w:val="24"/>
                                <w:szCs w:val="24"/>
                              </w:rPr>
                            </w:pPr>
                          </w:p>
                          <w:p w14:paraId="448FABE1" w14:textId="77777777" w:rsidR="00C91E3D" w:rsidRDefault="00C91E3D" w:rsidP="00BD6CB0">
                            <w:pPr>
                              <w:rPr>
                                <w:rFonts w:ascii="Times New Roman" w:eastAsia="Times New Roman" w:hAnsi="Times New Roman" w:cs="Times New Roman"/>
                                <w:b/>
                                <w:bCs/>
                                <w:sz w:val="24"/>
                                <w:szCs w:val="24"/>
                              </w:rPr>
                            </w:pPr>
                          </w:p>
                          <w:p w14:paraId="448FABE2" w14:textId="77777777" w:rsidR="00C91E3D" w:rsidRDefault="00C91E3D" w:rsidP="00BD6CB0">
                            <w:pPr>
                              <w:ind w:left="107"/>
                              <w:rPr>
                                <w:rFonts w:ascii="Times New Roman" w:eastAsia="Times New Roman" w:hAnsi="Times New Roman" w:cs="Times New Roman"/>
                              </w:rPr>
                            </w:pPr>
                            <w:r>
                              <w:rPr>
                                <w:rFonts w:ascii="Times New Roman"/>
                                <w:b/>
                                <w:sz w:val="24"/>
                              </w:rPr>
                              <w:t xml:space="preserve">Part B  </w:t>
                            </w:r>
                            <w:r>
                              <w:rPr>
                                <w:rFonts w:ascii="Times New Roman"/>
                                <w:b/>
                              </w:rPr>
                              <w:t>ACTION TAKE IN ACCORDANCE WITH THE COMPLAINTS</w:t>
                            </w:r>
                            <w:r>
                              <w:rPr>
                                <w:rFonts w:ascii="Times New Roman"/>
                                <w:b/>
                                <w:spacing w:val="-25"/>
                              </w:rPr>
                              <w:t xml:space="preserve"> </w:t>
                            </w:r>
                            <w:r>
                              <w:rPr>
                                <w:rFonts w:ascii="Times New Roman"/>
                                <w:b/>
                              </w:rPr>
                              <w:t>PROCEDURE</w:t>
                            </w:r>
                          </w:p>
                          <w:p w14:paraId="448FABE3" w14:textId="77777777" w:rsidR="00C91E3D" w:rsidRDefault="00C91E3D" w:rsidP="00BD6CB0">
                            <w:pPr>
                              <w:spacing w:before="1"/>
                              <w:rPr>
                                <w:rFonts w:ascii="Times New Roman" w:eastAsia="Times New Roman" w:hAnsi="Times New Roman" w:cs="Times New Roman"/>
                                <w:b/>
                                <w:bCs/>
                              </w:rPr>
                            </w:pPr>
                          </w:p>
                          <w:p w14:paraId="448FABE4" w14:textId="77777777" w:rsidR="00C91E3D" w:rsidRDefault="00C91E3D" w:rsidP="00BD6CB0">
                            <w:pPr>
                              <w:spacing w:line="720" w:lineRule="auto"/>
                              <w:ind w:left="107" w:right="6300"/>
                              <w:rPr>
                                <w:rFonts w:ascii="Times New Roman" w:eastAsia="Times New Roman" w:hAnsi="Times New Roman" w:cs="Times New Roman"/>
                                <w:sz w:val="24"/>
                                <w:szCs w:val="24"/>
                              </w:rPr>
                            </w:pPr>
                            <w:r>
                              <w:rPr>
                                <w:rFonts w:ascii="Times New Roman"/>
                                <w:b/>
                                <w:sz w:val="24"/>
                              </w:rPr>
                              <w:t>Complaint Investigated By: Action (with</w:t>
                            </w:r>
                            <w:r>
                              <w:rPr>
                                <w:rFonts w:ascii="Times New Roman"/>
                                <w:b/>
                                <w:spacing w:val="-4"/>
                                <w:sz w:val="24"/>
                              </w:rPr>
                              <w:t xml:space="preserve"> </w:t>
                            </w:r>
                            <w:r>
                              <w:rPr>
                                <w:rFonts w:ascii="Times New Roman"/>
                                <w:b/>
                                <w:sz w:val="24"/>
                              </w:rPr>
                              <w:t>dates):</w:t>
                            </w:r>
                          </w:p>
                        </w:txbxContent>
                      </wps:txbx>
                      <wps:bodyPr rot="0" vert="horz" wrap="square" lIns="0" tIns="0" rIns="0" bIns="0" anchor="t" anchorCtr="0" upright="1">
                        <a:noAutofit/>
                      </wps:bodyPr>
                    </wps:wsp>
                  </a:graphicData>
                </a:graphic>
              </wp:inline>
            </w:drawing>
          </mc:Choice>
          <mc:Fallback>
            <w:pict>
              <v:shape w14:anchorId="448FABBF" id="Text Box 6" o:spid="_x0000_s1027" type="#_x0000_t202" style="width:462.35pt;height:46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" filled="f" strokeweight=".16936mm">
                <v:textbox inset="0,0,0,0">
                  <w:txbxContent>
                    <w:p w14:paraId="448FABCC" w14:textId="77777777" w:rsidR="00C91E3D" w:rsidRDefault="00C91E3D" w:rsidP="00BD6CB0">
                      <w:pPr>
                        <w:spacing w:before="18"/>
                        <w:ind w:left="107"/>
                        <w:rPr>
                          <w:rFonts w:ascii="Times New Roman" w:eastAsia="Times New Roman" w:hAnsi="Times New Roman" w:cs="Times New Roman"/>
                        </w:rPr>
                      </w:pPr>
                      <w:r>
                        <w:rPr>
                          <w:rFonts w:ascii="Times New Roman"/>
                          <w:b/>
                        </w:rPr>
                        <w:t>Part A   RECORD OF</w:t>
                      </w:r>
                      <w:r>
                        <w:rPr>
                          <w:rFonts w:ascii="Times New Roman"/>
                          <w:b/>
                          <w:spacing w:val="-8"/>
                        </w:rPr>
                        <w:t xml:space="preserve"> </w:t>
                      </w:r>
                      <w:r>
                        <w:rPr>
                          <w:rFonts w:ascii="Times New Roman"/>
                          <w:b/>
                        </w:rPr>
                        <w:t>COMPLAINT</w:t>
                      </w:r>
                    </w:p>
                    <w:p w14:paraId="448FABCD" w14:textId="77777777" w:rsidR="00C91E3D" w:rsidRDefault="00C91E3D" w:rsidP="00BD6CB0">
                      <w:pPr>
                        <w:rPr>
                          <w:rFonts w:ascii="Times New Roman" w:eastAsia="Times New Roman" w:hAnsi="Times New Roman" w:cs="Times New Roman"/>
                          <w:b/>
                          <w:bCs/>
                        </w:rPr>
                      </w:pPr>
                    </w:p>
                    <w:p w14:paraId="448FABCE" w14:textId="77777777" w:rsidR="00C91E3D" w:rsidRDefault="00C91E3D" w:rsidP="00BD6CB0">
                      <w:pPr>
                        <w:spacing w:before="11"/>
                        <w:rPr>
                          <w:rFonts w:ascii="Times New Roman" w:eastAsia="Times New Roman" w:hAnsi="Times New Roman" w:cs="Times New Roman"/>
                          <w:b/>
                          <w:bCs/>
                          <w:sz w:val="25"/>
                          <w:szCs w:val="25"/>
                        </w:rPr>
                      </w:pPr>
                    </w:p>
                    <w:p w14:paraId="448FABCF" w14:textId="77777777" w:rsidR="00C91E3D" w:rsidRDefault="00C91E3D" w:rsidP="00BD6CB0">
                      <w:pPr>
                        <w:spacing w:line="480" w:lineRule="auto"/>
                        <w:ind w:left="107" w:right="6869"/>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Complainant’s</w:t>
                      </w:r>
                      <w:r>
                        <w:rPr>
                          <w:rFonts w:ascii="Times New Roman" w:eastAsia="Times New Roman" w:hAnsi="Times New Roman" w:cs="Times New Roman"/>
                          <w:b/>
                          <w:bCs/>
                          <w:spacing w:val="-8"/>
                          <w:sz w:val="24"/>
                          <w:szCs w:val="24"/>
                        </w:rPr>
                        <w:t xml:space="preserve"> </w:t>
                      </w:r>
                      <w:r>
                        <w:rPr>
                          <w:rFonts w:ascii="Times New Roman" w:eastAsia="Times New Roman" w:hAnsi="Times New Roman" w:cs="Times New Roman"/>
                          <w:b/>
                          <w:bCs/>
                          <w:sz w:val="24"/>
                          <w:szCs w:val="24"/>
                        </w:rPr>
                        <w:t>Name: Address:</w:t>
                      </w:r>
                    </w:p>
                    <w:p w14:paraId="448FABD0" w14:textId="77777777" w:rsidR="00C91E3D" w:rsidRDefault="00C91E3D" w:rsidP="00BD6CB0">
                      <w:pPr>
                        <w:spacing w:before="10"/>
                        <w:ind w:left="107"/>
                        <w:rPr>
                          <w:rFonts w:ascii="Times New Roman" w:eastAsia="Times New Roman" w:hAnsi="Times New Roman" w:cs="Times New Roman"/>
                          <w:sz w:val="24"/>
                          <w:szCs w:val="24"/>
                        </w:rPr>
                      </w:pPr>
                      <w:r>
                        <w:rPr>
                          <w:rFonts w:ascii="Times New Roman"/>
                          <w:b/>
                          <w:sz w:val="24"/>
                        </w:rPr>
                        <w:t>Telephone:</w:t>
                      </w:r>
                    </w:p>
                    <w:p w14:paraId="448FABD1" w14:textId="77777777" w:rsidR="00C91E3D" w:rsidRDefault="00C91E3D" w:rsidP="00BD6CB0">
                      <w:pPr>
                        <w:spacing w:before="10"/>
                        <w:rPr>
                          <w:rFonts w:ascii="Times New Roman" w:eastAsia="Times New Roman" w:hAnsi="Times New Roman" w:cs="Times New Roman"/>
                          <w:b/>
                          <w:bCs/>
                          <w:sz w:val="23"/>
                          <w:szCs w:val="23"/>
                        </w:rPr>
                      </w:pPr>
                    </w:p>
                    <w:p w14:paraId="448FABD2" w14:textId="77777777" w:rsidR="00C91E3D" w:rsidRDefault="00C91E3D" w:rsidP="00BD6CB0">
                      <w:pPr>
                        <w:ind w:left="107"/>
                        <w:rPr>
                          <w:rFonts w:ascii="Times New Roman" w:eastAsia="Times New Roman" w:hAnsi="Times New Roman" w:cs="Times New Roman"/>
                          <w:sz w:val="24"/>
                          <w:szCs w:val="24"/>
                        </w:rPr>
                      </w:pPr>
                      <w:r>
                        <w:rPr>
                          <w:rFonts w:ascii="Times New Roman"/>
                          <w:b/>
                          <w:sz w:val="24"/>
                        </w:rPr>
                        <w:t>Details of the</w:t>
                      </w:r>
                      <w:r>
                        <w:rPr>
                          <w:rFonts w:ascii="Times New Roman"/>
                          <w:b/>
                          <w:spacing w:val="-9"/>
                          <w:sz w:val="24"/>
                        </w:rPr>
                        <w:t xml:space="preserve"> </w:t>
                      </w:r>
                      <w:r>
                        <w:rPr>
                          <w:rFonts w:ascii="Times New Roman"/>
                          <w:b/>
                          <w:sz w:val="24"/>
                        </w:rPr>
                        <w:t>Complaint:</w:t>
                      </w:r>
                    </w:p>
                    <w:p w14:paraId="448FABD3" w14:textId="77777777" w:rsidR="00C91E3D" w:rsidRDefault="00C91E3D" w:rsidP="00BD6CB0">
                      <w:pPr>
                        <w:rPr>
                          <w:rFonts w:ascii="Times New Roman" w:eastAsia="Times New Roman" w:hAnsi="Times New Roman" w:cs="Times New Roman"/>
                          <w:b/>
                          <w:bCs/>
                          <w:sz w:val="24"/>
                          <w:szCs w:val="24"/>
                        </w:rPr>
                      </w:pPr>
                    </w:p>
                    <w:p w14:paraId="448FABD4" w14:textId="77777777" w:rsidR="00C91E3D" w:rsidRDefault="00C91E3D" w:rsidP="00BD6CB0">
                      <w:pPr>
                        <w:rPr>
                          <w:rFonts w:ascii="Times New Roman" w:eastAsia="Times New Roman" w:hAnsi="Times New Roman" w:cs="Times New Roman"/>
                          <w:b/>
                          <w:bCs/>
                          <w:sz w:val="24"/>
                          <w:szCs w:val="24"/>
                        </w:rPr>
                      </w:pPr>
                    </w:p>
                    <w:p w14:paraId="448FABD5" w14:textId="77777777" w:rsidR="00C91E3D" w:rsidRDefault="00C91E3D" w:rsidP="00BD6CB0">
                      <w:pPr>
                        <w:rPr>
                          <w:rFonts w:ascii="Times New Roman" w:eastAsia="Times New Roman" w:hAnsi="Times New Roman" w:cs="Times New Roman"/>
                          <w:b/>
                          <w:bCs/>
                          <w:sz w:val="24"/>
                          <w:szCs w:val="24"/>
                        </w:rPr>
                      </w:pPr>
                    </w:p>
                    <w:p w14:paraId="448FABD6" w14:textId="77777777" w:rsidR="00C91E3D" w:rsidRDefault="00C91E3D" w:rsidP="00BD6CB0">
                      <w:pPr>
                        <w:rPr>
                          <w:rFonts w:ascii="Times New Roman" w:eastAsia="Times New Roman" w:hAnsi="Times New Roman" w:cs="Times New Roman"/>
                          <w:b/>
                          <w:bCs/>
                          <w:sz w:val="24"/>
                          <w:szCs w:val="24"/>
                        </w:rPr>
                      </w:pPr>
                    </w:p>
                    <w:p w14:paraId="448FABD7" w14:textId="77777777" w:rsidR="00C91E3D" w:rsidRDefault="00C91E3D" w:rsidP="00BD6CB0">
                      <w:pPr>
                        <w:rPr>
                          <w:rFonts w:ascii="Times New Roman" w:eastAsia="Times New Roman" w:hAnsi="Times New Roman" w:cs="Times New Roman"/>
                          <w:b/>
                          <w:bCs/>
                          <w:sz w:val="24"/>
                          <w:szCs w:val="24"/>
                        </w:rPr>
                      </w:pPr>
                    </w:p>
                    <w:p w14:paraId="448FABD8" w14:textId="77777777" w:rsidR="00C91E3D" w:rsidRDefault="00C91E3D" w:rsidP="00BD6CB0">
                      <w:pPr>
                        <w:ind w:left="107"/>
                        <w:rPr>
                          <w:rFonts w:ascii="Times New Roman" w:eastAsia="Times New Roman" w:hAnsi="Times New Roman" w:cs="Times New Roman"/>
                          <w:sz w:val="24"/>
                          <w:szCs w:val="24"/>
                        </w:rPr>
                      </w:pPr>
                      <w:r>
                        <w:rPr>
                          <w:rFonts w:ascii="Times New Roman"/>
                          <w:b/>
                          <w:sz w:val="24"/>
                        </w:rPr>
                        <w:t>Date Complaint</w:t>
                      </w:r>
                      <w:r>
                        <w:rPr>
                          <w:rFonts w:ascii="Times New Roman"/>
                          <w:b/>
                          <w:spacing w:val="-10"/>
                          <w:sz w:val="24"/>
                        </w:rPr>
                        <w:t xml:space="preserve"> </w:t>
                      </w:r>
                      <w:r>
                        <w:rPr>
                          <w:rFonts w:ascii="Times New Roman"/>
                          <w:b/>
                          <w:sz w:val="24"/>
                        </w:rPr>
                        <w:t>Made:</w:t>
                      </w:r>
                    </w:p>
                    <w:p w14:paraId="448FABD9" w14:textId="77777777" w:rsidR="00C91E3D" w:rsidRDefault="00C91E3D" w:rsidP="00BD6CB0">
                      <w:pPr>
                        <w:rPr>
                          <w:rFonts w:ascii="Times New Roman" w:eastAsia="Times New Roman" w:hAnsi="Times New Roman" w:cs="Times New Roman"/>
                          <w:b/>
                          <w:bCs/>
                          <w:sz w:val="24"/>
                          <w:szCs w:val="24"/>
                        </w:rPr>
                      </w:pPr>
                    </w:p>
                    <w:p w14:paraId="448FABDA" w14:textId="77777777" w:rsidR="00C91E3D" w:rsidRDefault="00C91E3D" w:rsidP="00BD6CB0">
                      <w:pPr>
                        <w:ind w:left="107"/>
                        <w:rPr>
                          <w:rFonts w:ascii="Times New Roman" w:eastAsia="Times New Roman" w:hAnsi="Times New Roman" w:cs="Times New Roman"/>
                          <w:sz w:val="24"/>
                          <w:szCs w:val="24"/>
                        </w:rPr>
                      </w:pPr>
                      <w:r>
                        <w:rPr>
                          <w:rFonts w:ascii="Times New Roman"/>
                          <w:b/>
                          <w:sz w:val="24"/>
                        </w:rPr>
                        <w:t>Action Already Taken to Resolve the</w:t>
                      </w:r>
                      <w:r>
                        <w:rPr>
                          <w:rFonts w:ascii="Times New Roman"/>
                          <w:b/>
                          <w:spacing w:val="-11"/>
                          <w:sz w:val="24"/>
                        </w:rPr>
                        <w:t xml:space="preserve"> </w:t>
                      </w:r>
                      <w:r>
                        <w:rPr>
                          <w:rFonts w:ascii="Times New Roman"/>
                          <w:b/>
                          <w:sz w:val="24"/>
                        </w:rPr>
                        <w:t>Matter:</w:t>
                      </w:r>
                    </w:p>
                    <w:p w14:paraId="448FABDB" w14:textId="77777777" w:rsidR="00C91E3D" w:rsidRDefault="00C91E3D" w:rsidP="00BD6CB0">
                      <w:pPr>
                        <w:rPr>
                          <w:rFonts w:ascii="Times New Roman" w:eastAsia="Times New Roman" w:hAnsi="Times New Roman" w:cs="Times New Roman"/>
                          <w:b/>
                          <w:bCs/>
                          <w:sz w:val="24"/>
                          <w:szCs w:val="24"/>
                        </w:rPr>
                      </w:pPr>
                    </w:p>
                    <w:p w14:paraId="448FABDC" w14:textId="77777777" w:rsidR="00C91E3D" w:rsidRDefault="00C91E3D" w:rsidP="00BD6CB0">
                      <w:pPr>
                        <w:rPr>
                          <w:rFonts w:ascii="Times New Roman" w:eastAsia="Times New Roman" w:hAnsi="Times New Roman" w:cs="Times New Roman"/>
                          <w:b/>
                          <w:bCs/>
                          <w:sz w:val="24"/>
                          <w:szCs w:val="24"/>
                        </w:rPr>
                      </w:pPr>
                    </w:p>
                    <w:p w14:paraId="448FABDD" w14:textId="77777777" w:rsidR="00C91E3D" w:rsidRDefault="00C91E3D" w:rsidP="00BD6CB0">
                      <w:pPr>
                        <w:rPr>
                          <w:rFonts w:ascii="Times New Roman" w:eastAsia="Times New Roman" w:hAnsi="Times New Roman" w:cs="Times New Roman"/>
                          <w:b/>
                          <w:bCs/>
                          <w:sz w:val="24"/>
                          <w:szCs w:val="24"/>
                        </w:rPr>
                      </w:pPr>
                    </w:p>
                    <w:p w14:paraId="448FABDE" w14:textId="77777777" w:rsidR="00C91E3D" w:rsidRDefault="00C91E3D" w:rsidP="00BD6CB0">
                      <w:pPr>
                        <w:ind w:left="107"/>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Complainant’s View of what might resolve the</w:t>
                      </w:r>
                      <w:r>
                        <w:rPr>
                          <w:rFonts w:ascii="Times New Roman" w:eastAsia="Times New Roman" w:hAnsi="Times New Roman" w:cs="Times New Roman"/>
                          <w:b/>
                          <w:bCs/>
                          <w:spacing w:val="-16"/>
                          <w:sz w:val="24"/>
                          <w:szCs w:val="24"/>
                        </w:rPr>
                        <w:t xml:space="preserve"> </w:t>
                      </w:r>
                      <w:r>
                        <w:rPr>
                          <w:rFonts w:ascii="Times New Roman" w:eastAsia="Times New Roman" w:hAnsi="Times New Roman" w:cs="Times New Roman"/>
                          <w:b/>
                          <w:bCs/>
                          <w:sz w:val="24"/>
                          <w:szCs w:val="24"/>
                        </w:rPr>
                        <w:t>issue:</w:t>
                      </w:r>
                    </w:p>
                    <w:p w14:paraId="448FABDF" w14:textId="77777777" w:rsidR="00C91E3D" w:rsidRDefault="00C91E3D" w:rsidP="00BD6CB0">
                      <w:pPr>
                        <w:rPr>
                          <w:rFonts w:ascii="Times New Roman" w:eastAsia="Times New Roman" w:hAnsi="Times New Roman" w:cs="Times New Roman"/>
                          <w:b/>
                          <w:bCs/>
                          <w:sz w:val="24"/>
                          <w:szCs w:val="24"/>
                        </w:rPr>
                      </w:pPr>
                    </w:p>
                    <w:p w14:paraId="448FABE0" w14:textId="77777777" w:rsidR="00C91E3D" w:rsidRDefault="00C91E3D" w:rsidP="00BD6CB0">
                      <w:pPr>
                        <w:rPr>
                          <w:rFonts w:ascii="Times New Roman" w:eastAsia="Times New Roman" w:hAnsi="Times New Roman" w:cs="Times New Roman"/>
                          <w:b/>
                          <w:bCs/>
                          <w:sz w:val="24"/>
                          <w:szCs w:val="24"/>
                        </w:rPr>
                      </w:pPr>
                    </w:p>
                    <w:p w14:paraId="448FABE1" w14:textId="77777777" w:rsidR="00C91E3D" w:rsidRDefault="00C91E3D" w:rsidP="00BD6CB0">
                      <w:pPr>
                        <w:rPr>
                          <w:rFonts w:ascii="Times New Roman" w:eastAsia="Times New Roman" w:hAnsi="Times New Roman" w:cs="Times New Roman"/>
                          <w:b/>
                          <w:bCs/>
                          <w:sz w:val="24"/>
                          <w:szCs w:val="24"/>
                        </w:rPr>
                      </w:pPr>
                    </w:p>
                    <w:p w14:paraId="448FABE2" w14:textId="77777777" w:rsidR="00C91E3D" w:rsidRDefault="00C91E3D" w:rsidP="00BD6CB0">
                      <w:pPr>
                        <w:ind w:left="107"/>
                        <w:rPr>
                          <w:rFonts w:ascii="Times New Roman" w:eastAsia="Times New Roman" w:hAnsi="Times New Roman" w:cs="Times New Roman"/>
                        </w:rPr>
                      </w:pPr>
                      <w:r>
                        <w:rPr>
                          <w:rFonts w:ascii="Times New Roman"/>
                          <w:b/>
                          <w:sz w:val="24"/>
                        </w:rPr>
                        <w:t xml:space="preserve">Part B  </w:t>
                      </w:r>
                      <w:r>
                        <w:rPr>
                          <w:rFonts w:ascii="Times New Roman"/>
                          <w:b/>
                        </w:rPr>
                        <w:t>ACTION TAKE IN ACCORDANCE WITH THE COMPLAINTS</w:t>
                      </w:r>
                      <w:r>
                        <w:rPr>
                          <w:rFonts w:ascii="Times New Roman"/>
                          <w:b/>
                          <w:spacing w:val="-25"/>
                        </w:rPr>
                        <w:t xml:space="preserve"> </w:t>
                      </w:r>
                      <w:r>
                        <w:rPr>
                          <w:rFonts w:ascii="Times New Roman"/>
                          <w:b/>
                        </w:rPr>
                        <w:t>PROCEDURE</w:t>
                      </w:r>
                    </w:p>
                    <w:p w14:paraId="448FABE3" w14:textId="77777777" w:rsidR="00C91E3D" w:rsidRDefault="00C91E3D" w:rsidP="00BD6CB0">
                      <w:pPr>
                        <w:spacing w:before="1"/>
                        <w:rPr>
                          <w:rFonts w:ascii="Times New Roman" w:eastAsia="Times New Roman" w:hAnsi="Times New Roman" w:cs="Times New Roman"/>
                          <w:b/>
                          <w:bCs/>
                        </w:rPr>
                      </w:pPr>
                    </w:p>
                    <w:p w14:paraId="448FABE4" w14:textId="77777777" w:rsidR="00C91E3D" w:rsidRDefault="00C91E3D" w:rsidP="00BD6CB0">
                      <w:pPr>
                        <w:spacing w:line="720" w:lineRule="auto"/>
                        <w:ind w:left="107" w:right="6300"/>
                        <w:rPr>
                          <w:rFonts w:ascii="Times New Roman" w:eastAsia="Times New Roman" w:hAnsi="Times New Roman" w:cs="Times New Roman"/>
                          <w:sz w:val="24"/>
                          <w:szCs w:val="24"/>
                        </w:rPr>
                      </w:pPr>
                      <w:r>
                        <w:rPr>
                          <w:rFonts w:ascii="Times New Roman"/>
                          <w:b/>
                          <w:sz w:val="24"/>
                        </w:rPr>
                        <w:t>Complaint Investigated By: Action (with</w:t>
                      </w:r>
                      <w:r>
                        <w:rPr>
                          <w:rFonts w:ascii="Times New Roman"/>
                          <w:b/>
                          <w:spacing w:val="-4"/>
                          <w:sz w:val="24"/>
                        </w:rPr>
                        <w:t xml:space="preserve"> </w:t>
                      </w:r>
                      <w:r>
                        <w:rPr>
                          <w:rFonts w:ascii="Times New Roman"/>
                          <w:b/>
                          <w:sz w:val="24"/>
                        </w:rPr>
                        <w:t>dates):</w:t>
                      </w:r>
                    </w:p>
                  </w:txbxContent>
                </v:textbox>
                <w10:anchorlock/>
              </v:shape>
            </w:pict>
          </mc:Fallback>
        </mc:AlternateContent>
      </w:r>
    </w:p>
    <w:p w14:paraId="448FABAA" w14:textId="77777777" w:rsidR="005E4B28" w:rsidRDefault="005E4B28" w:rsidP="00BD6CB0">
      <w:pPr>
        <w:rPr>
          <w:b/>
          <w:lang w:val="en-US"/>
        </w:rPr>
      </w:pPr>
    </w:p>
    <w:p w14:paraId="448FABAB" w14:textId="77777777" w:rsidR="005E4B28" w:rsidRDefault="005E4B28" w:rsidP="00BD6CB0">
      <w:pPr>
        <w:rPr>
          <w:b/>
          <w:lang w:val="en-US"/>
        </w:rPr>
      </w:pPr>
    </w:p>
    <w:p w14:paraId="448FABAC" w14:textId="77777777" w:rsidR="005E4B28" w:rsidRDefault="005E4B28" w:rsidP="00BD6CB0">
      <w:pPr>
        <w:rPr>
          <w:b/>
          <w:lang w:val="en-US"/>
        </w:rPr>
      </w:pPr>
    </w:p>
    <w:p w14:paraId="448FABAD" w14:textId="77777777" w:rsidR="00AF2BA6" w:rsidRDefault="00AF2BA6"/>
    <w:p w14:paraId="448FABAE" w14:textId="77777777" w:rsidR="006B2F9E" w:rsidRPr="00BD6CB0" w:rsidRDefault="006B2F9E" w:rsidP="006B2F9E">
      <w:pPr>
        <w:rPr>
          <w:lang w:val="en-US"/>
        </w:rPr>
      </w:pPr>
      <w:r w:rsidRPr="00BD6CB0">
        <w:rPr>
          <w:b/>
          <w:bCs/>
          <w:lang w:val="en-US"/>
        </w:rPr>
        <w:lastRenderedPageBreak/>
        <w:t>Statutory requirements.</w:t>
      </w:r>
    </w:p>
    <w:p w14:paraId="448FABAF" w14:textId="77777777" w:rsidR="006B2F9E" w:rsidRPr="00BD6CB0" w:rsidRDefault="006B2F9E" w:rsidP="006B2F9E">
      <w:pPr>
        <w:rPr>
          <w:b/>
          <w:bCs/>
          <w:lang w:val="en-US"/>
        </w:rPr>
      </w:pPr>
    </w:p>
    <w:p w14:paraId="448FABB0" w14:textId="77777777" w:rsidR="006B2F9E" w:rsidRPr="00BD6CB0" w:rsidRDefault="006B2F9E" w:rsidP="006B2F9E">
      <w:pPr>
        <w:rPr>
          <w:lang w:val="en-US"/>
        </w:rPr>
      </w:pPr>
      <w:r w:rsidRPr="00BD6CB0">
        <w:rPr>
          <w:lang w:val="en-US"/>
        </w:rPr>
        <w:t xml:space="preserve">The requirement for schools to have a complaints procedure came into effect in September 2003. </w:t>
      </w:r>
    </w:p>
    <w:p w14:paraId="448FABB1" w14:textId="77777777" w:rsidR="006B2F9E" w:rsidRPr="00BD6CB0" w:rsidRDefault="006B2F9E" w:rsidP="006B2F9E">
      <w:pPr>
        <w:rPr>
          <w:lang w:val="en-US"/>
        </w:rPr>
      </w:pPr>
      <w:r w:rsidRPr="00BD6CB0">
        <w:rPr>
          <w:lang w:val="en-US"/>
        </w:rPr>
        <w:t>The complaints Procedure is one of the procedures governing bodies are required to have in place by law and therefore should be reviewed regularly.</w:t>
      </w:r>
    </w:p>
    <w:p w14:paraId="448FABB2" w14:textId="77777777" w:rsidR="00AF2BA6" w:rsidRDefault="004806F9">
      <w:r>
        <w:t xml:space="preserve">The Governing Body draws on current advice provided by the </w:t>
      </w:r>
      <w:r w:rsidR="00953DE4">
        <w:t xml:space="preserve"> </w:t>
      </w:r>
      <w:r>
        <w:t>Diocese and DFE when implementing this policy.</w:t>
      </w:r>
    </w:p>
    <w:p w14:paraId="448FABB3" w14:textId="77777777" w:rsidR="00953DE4" w:rsidRDefault="00953DE4" w:rsidP="00953DE4">
      <w:pPr>
        <w:spacing w:before="193" w:line="432" w:lineRule="exact"/>
        <w:ind w:left="2128" w:right="2128"/>
        <w:jc w:val="center"/>
        <w:rPr>
          <w:rFonts w:ascii="Calibri"/>
          <w:b/>
          <w:sz w:val="36"/>
        </w:rPr>
      </w:pPr>
    </w:p>
    <w:p w14:paraId="448FABB4" w14:textId="61F0F912" w:rsidR="00953DE4" w:rsidRPr="003903C8" w:rsidRDefault="00953DE4" w:rsidP="003903C8">
      <w:pPr>
        <w:spacing w:before="193" w:line="432" w:lineRule="exact"/>
        <w:ind w:left="2128" w:right="2128"/>
        <w:rPr>
          <w:rFonts w:ascii="Arial" w:eastAsia="Times New Roman" w:hAnsi="Arial" w:cs="Arial"/>
          <w:b/>
          <w:bCs/>
          <w:color w:val="FFFFFF"/>
          <w:kern w:val="36"/>
          <w:sz w:val="48"/>
          <w:szCs w:val="48"/>
        </w:rPr>
      </w:pPr>
      <w:r w:rsidRPr="004806F9">
        <w:rPr>
          <w:rFonts w:cstheme="minorHAnsi"/>
          <w:sz w:val="18"/>
          <w:szCs w:val="18"/>
        </w:rPr>
        <w:t>Education Commission Arch Diocese of Southwark Guidance to Governing Bodies</w:t>
      </w:r>
      <w:r w:rsidR="00393BD3">
        <w:rPr>
          <w:rFonts w:cstheme="minorHAnsi"/>
          <w:sz w:val="18"/>
          <w:szCs w:val="18"/>
        </w:rPr>
        <w:t xml:space="preserve"> on the Management of    School</w:t>
      </w:r>
      <w:r w:rsidRPr="004806F9">
        <w:rPr>
          <w:rFonts w:cstheme="minorHAnsi"/>
          <w:sz w:val="18"/>
          <w:szCs w:val="18"/>
        </w:rPr>
        <w:t xml:space="preserve"> Complaint</w:t>
      </w:r>
      <w:r w:rsidRPr="004806F9">
        <w:rPr>
          <w:rFonts w:cstheme="minorHAnsi"/>
          <w:spacing w:val="72"/>
          <w:sz w:val="18"/>
          <w:szCs w:val="18"/>
        </w:rPr>
        <w:t xml:space="preserve"> </w:t>
      </w:r>
      <w:r w:rsidRPr="004806F9">
        <w:rPr>
          <w:rFonts w:cstheme="minorHAnsi"/>
          <w:sz w:val="18"/>
          <w:szCs w:val="18"/>
        </w:rPr>
        <w:t>Procedures</w:t>
      </w:r>
      <w:r w:rsidR="004806F9">
        <w:rPr>
          <w:rFonts w:cstheme="minorHAnsi"/>
          <w:sz w:val="18"/>
          <w:szCs w:val="18"/>
        </w:rPr>
        <w:t>.</w:t>
      </w:r>
      <w:r w:rsidR="00493159" w:rsidRPr="00493159">
        <w:rPr>
          <w:rFonts w:ascii="Arial" w:eastAsia="Times New Roman" w:hAnsi="Arial" w:cs="Arial"/>
          <w:b/>
          <w:bCs/>
          <w:color w:val="FFFFFF"/>
          <w:kern w:val="36"/>
          <w:sz w:val="48"/>
          <w:szCs w:val="48"/>
        </w:rPr>
        <w:t xml:space="preserve"> </w:t>
      </w:r>
      <w:r w:rsidR="00493159" w:rsidRPr="00493159">
        <w:rPr>
          <w:rFonts w:cstheme="minorHAnsi"/>
          <w:b/>
          <w:bCs/>
          <w:sz w:val="18"/>
          <w:szCs w:val="18"/>
        </w:rPr>
        <w:t>Best practice guidance for school complaints procedures 2020</w:t>
      </w:r>
    </w:p>
    <w:p w14:paraId="448FABB6" w14:textId="77777777" w:rsidR="00953DE4" w:rsidRPr="004806F9" w:rsidRDefault="004806F9" w:rsidP="004806F9">
      <w:pPr>
        <w:spacing w:before="48"/>
        <w:ind w:right="715"/>
        <w:rPr>
          <w:rFonts w:eastAsia="Arial" w:cstheme="minorHAnsi"/>
          <w:sz w:val="18"/>
          <w:szCs w:val="18"/>
        </w:rPr>
      </w:pPr>
      <w:r>
        <w:rPr>
          <w:rFonts w:cstheme="minorHAnsi"/>
          <w:color w:val="001138"/>
          <w:sz w:val="18"/>
          <w:szCs w:val="18"/>
        </w:rPr>
        <w:t xml:space="preserve">                                                  </w:t>
      </w:r>
      <w:r w:rsidR="00953DE4" w:rsidRPr="004806F9">
        <w:rPr>
          <w:rFonts w:cstheme="minorHAnsi"/>
          <w:color w:val="001138"/>
          <w:sz w:val="18"/>
          <w:szCs w:val="18"/>
        </w:rPr>
        <w:t>NAHT School Complaints Procedures</w:t>
      </w:r>
      <w:r w:rsidR="00953DE4" w:rsidRPr="004806F9">
        <w:rPr>
          <w:rFonts w:cstheme="minorHAnsi"/>
          <w:color w:val="001138"/>
          <w:spacing w:val="-8"/>
          <w:sz w:val="18"/>
          <w:szCs w:val="18"/>
        </w:rPr>
        <w:t xml:space="preserve"> </w:t>
      </w:r>
      <w:r w:rsidR="00953DE4" w:rsidRPr="004806F9">
        <w:rPr>
          <w:rFonts w:cstheme="minorHAnsi"/>
          <w:color w:val="001138"/>
          <w:sz w:val="18"/>
          <w:szCs w:val="18"/>
        </w:rPr>
        <w:t>(Maintained Schools in</w:t>
      </w:r>
      <w:r w:rsidR="00953DE4" w:rsidRPr="004806F9">
        <w:rPr>
          <w:rFonts w:cstheme="minorHAnsi"/>
          <w:color w:val="001138"/>
          <w:spacing w:val="-5"/>
          <w:sz w:val="18"/>
          <w:szCs w:val="18"/>
        </w:rPr>
        <w:t xml:space="preserve"> </w:t>
      </w:r>
      <w:r w:rsidR="00953DE4" w:rsidRPr="004806F9">
        <w:rPr>
          <w:rFonts w:cstheme="minorHAnsi"/>
          <w:color w:val="001138"/>
          <w:sz w:val="18"/>
          <w:szCs w:val="18"/>
        </w:rPr>
        <w:t>England)</w:t>
      </w:r>
    </w:p>
    <w:p w14:paraId="448FABB7" w14:textId="77777777" w:rsidR="00AF2BA6" w:rsidRDefault="00AF2BA6"/>
    <w:p w14:paraId="448FABB8" w14:textId="77777777" w:rsidR="00AF2BA6" w:rsidRDefault="00AF2BA6"/>
    <w:p w14:paraId="448FABB9" w14:textId="77777777" w:rsidR="00AF2BA6" w:rsidRDefault="00AF2BA6"/>
    <w:p w14:paraId="448FABBA" w14:textId="77777777" w:rsidR="00AF2BA6" w:rsidRDefault="00AF2BA6"/>
    <w:sectPr w:rsidR="00AF2BA6" w:rsidSect="004D593B">
      <w:type w:val="continuous"/>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FABC3" w14:textId="77777777" w:rsidR="00C91E3D" w:rsidRDefault="00C91E3D" w:rsidP="00406814">
      <w:pPr>
        <w:spacing w:after="0" w:line="240" w:lineRule="auto"/>
      </w:pPr>
      <w:r>
        <w:separator/>
      </w:r>
    </w:p>
  </w:endnote>
  <w:endnote w:type="continuationSeparator" w:id="0">
    <w:p w14:paraId="448FABC4" w14:textId="77777777" w:rsidR="00C91E3D" w:rsidRDefault="00C91E3D" w:rsidP="00406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FABC7" w14:textId="77777777" w:rsidR="00C91E3D" w:rsidRDefault="00C91E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FABC8" w14:textId="77777777" w:rsidR="00C91E3D" w:rsidRDefault="00C91E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FABCA" w14:textId="77777777" w:rsidR="00C91E3D" w:rsidRDefault="00C91E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FABC1" w14:textId="77777777" w:rsidR="00C91E3D" w:rsidRDefault="00C91E3D" w:rsidP="00406814">
      <w:pPr>
        <w:spacing w:after="0" w:line="240" w:lineRule="auto"/>
      </w:pPr>
      <w:r>
        <w:separator/>
      </w:r>
    </w:p>
  </w:footnote>
  <w:footnote w:type="continuationSeparator" w:id="0">
    <w:p w14:paraId="448FABC2" w14:textId="77777777" w:rsidR="00C91E3D" w:rsidRDefault="00C91E3D" w:rsidP="004068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FABC5" w14:textId="77777777" w:rsidR="00C91E3D" w:rsidRDefault="00C91E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FABC6" w14:textId="77777777" w:rsidR="00C91E3D" w:rsidRDefault="00C91E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FABC9" w14:textId="77777777" w:rsidR="00C91E3D" w:rsidRDefault="00C91E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02589"/>
    <w:multiLevelType w:val="multilevel"/>
    <w:tmpl w:val="70EED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302280"/>
    <w:multiLevelType w:val="hybridMultilevel"/>
    <w:tmpl w:val="9E1C3D94"/>
    <w:lvl w:ilvl="0" w:tplc="C2801A22">
      <w:start w:val="1"/>
      <w:numFmt w:val="bullet"/>
      <w:lvlText w:val=""/>
      <w:lvlJc w:val="left"/>
      <w:pPr>
        <w:ind w:left="1959" w:hanging="361"/>
      </w:pPr>
      <w:rPr>
        <w:rFonts w:ascii="Symbol" w:eastAsia="Symbol" w:hAnsi="Symbol" w:hint="default"/>
        <w:color w:val="00204E"/>
        <w:w w:val="99"/>
        <w:sz w:val="20"/>
        <w:szCs w:val="20"/>
      </w:rPr>
    </w:lvl>
    <w:lvl w:ilvl="1" w:tplc="1236295E">
      <w:start w:val="1"/>
      <w:numFmt w:val="bullet"/>
      <w:lvlText w:val="•"/>
      <w:lvlJc w:val="left"/>
      <w:pPr>
        <w:ind w:left="2730" w:hanging="361"/>
      </w:pPr>
      <w:rPr>
        <w:rFonts w:hint="default"/>
      </w:rPr>
    </w:lvl>
    <w:lvl w:ilvl="2" w:tplc="69A44278">
      <w:start w:val="1"/>
      <w:numFmt w:val="bullet"/>
      <w:lvlText w:val="•"/>
      <w:lvlJc w:val="left"/>
      <w:pPr>
        <w:ind w:left="3500" w:hanging="361"/>
      </w:pPr>
      <w:rPr>
        <w:rFonts w:hint="default"/>
      </w:rPr>
    </w:lvl>
    <w:lvl w:ilvl="3" w:tplc="64C0953E">
      <w:start w:val="1"/>
      <w:numFmt w:val="bullet"/>
      <w:lvlText w:val="•"/>
      <w:lvlJc w:val="left"/>
      <w:pPr>
        <w:ind w:left="4270" w:hanging="361"/>
      </w:pPr>
      <w:rPr>
        <w:rFonts w:hint="default"/>
      </w:rPr>
    </w:lvl>
    <w:lvl w:ilvl="4" w:tplc="F6A0DDA4">
      <w:start w:val="1"/>
      <w:numFmt w:val="bullet"/>
      <w:lvlText w:val="•"/>
      <w:lvlJc w:val="left"/>
      <w:pPr>
        <w:ind w:left="5040" w:hanging="361"/>
      </w:pPr>
      <w:rPr>
        <w:rFonts w:hint="default"/>
      </w:rPr>
    </w:lvl>
    <w:lvl w:ilvl="5" w:tplc="98B85F50">
      <w:start w:val="1"/>
      <w:numFmt w:val="bullet"/>
      <w:lvlText w:val="•"/>
      <w:lvlJc w:val="left"/>
      <w:pPr>
        <w:ind w:left="5810" w:hanging="361"/>
      </w:pPr>
      <w:rPr>
        <w:rFonts w:hint="default"/>
      </w:rPr>
    </w:lvl>
    <w:lvl w:ilvl="6" w:tplc="09AEAFCE">
      <w:start w:val="1"/>
      <w:numFmt w:val="bullet"/>
      <w:lvlText w:val="•"/>
      <w:lvlJc w:val="left"/>
      <w:pPr>
        <w:ind w:left="6580" w:hanging="361"/>
      </w:pPr>
      <w:rPr>
        <w:rFonts w:hint="default"/>
      </w:rPr>
    </w:lvl>
    <w:lvl w:ilvl="7" w:tplc="224288BC">
      <w:start w:val="1"/>
      <w:numFmt w:val="bullet"/>
      <w:lvlText w:val="•"/>
      <w:lvlJc w:val="left"/>
      <w:pPr>
        <w:ind w:left="7350" w:hanging="361"/>
      </w:pPr>
      <w:rPr>
        <w:rFonts w:hint="default"/>
      </w:rPr>
    </w:lvl>
    <w:lvl w:ilvl="8" w:tplc="F988812E">
      <w:start w:val="1"/>
      <w:numFmt w:val="bullet"/>
      <w:lvlText w:val="•"/>
      <w:lvlJc w:val="left"/>
      <w:pPr>
        <w:ind w:left="8120" w:hanging="361"/>
      </w:pPr>
      <w:rPr>
        <w:rFonts w:hint="default"/>
      </w:rPr>
    </w:lvl>
  </w:abstractNum>
  <w:abstractNum w:abstractNumId="2" w15:restartNumberingAfterBreak="0">
    <w:nsid w:val="3D4548D9"/>
    <w:multiLevelType w:val="hybridMultilevel"/>
    <w:tmpl w:val="EE806D30"/>
    <w:lvl w:ilvl="0" w:tplc="620CEE80">
      <w:start w:val="1"/>
      <w:numFmt w:val="decimal"/>
      <w:lvlText w:val="%1."/>
      <w:lvlJc w:val="left"/>
      <w:pPr>
        <w:ind w:left="112" w:hanging="720"/>
      </w:pPr>
      <w:rPr>
        <w:rFonts w:ascii="Arial" w:eastAsia="Arial" w:hAnsi="Arial" w:hint="default"/>
        <w:spacing w:val="-6"/>
        <w:w w:val="99"/>
        <w:sz w:val="24"/>
        <w:szCs w:val="24"/>
      </w:rPr>
    </w:lvl>
    <w:lvl w:ilvl="1" w:tplc="56DCA6C4">
      <w:start w:val="1"/>
      <w:numFmt w:val="bullet"/>
      <w:lvlText w:val=""/>
      <w:lvlJc w:val="left"/>
      <w:pPr>
        <w:ind w:left="1192" w:hanging="360"/>
      </w:pPr>
      <w:rPr>
        <w:rFonts w:ascii="Symbol" w:eastAsia="Symbol" w:hAnsi="Symbol" w:hint="default"/>
        <w:w w:val="100"/>
        <w:sz w:val="24"/>
        <w:szCs w:val="24"/>
      </w:rPr>
    </w:lvl>
    <w:lvl w:ilvl="2" w:tplc="36A22C90">
      <w:start w:val="1"/>
      <w:numFmt w:val="bullet"/>
      <w:lvlText w:val="•"/>
      <w:lvlJc w:val="left"/>
      <w:pPr>
        <w:ind w:left="2143" w:hanging="360"/>
      </w:pPr>
      <w:rPr>
        <w:rFonts w:hint="default"/>
      </w:rPr>
    </w:lvl>
    <w:lvl w:ilvl="3" w:tplc="F6688150">
      <w:start w:val="1"/>
      <w:numFmt w:val="bullet"/>
      <w:lvlText w:val="•"/>
      <w:lvlJc w:val="left"/>
      <w:pPr>
        <w:ind w:left="3086" w:hanging="360"/>
      </w:pPr>
      <w:rPr>
        <w:rFonts w:hint="default"/>
      </w:rPr>
    </w:lvl>
    <w:lvl w:ilvl="4" w:tplc="81D68052">
      <w:start w:val="1"/>
      <w:numFmt w:val="bullet"/>
      <w:lvlText w:val="•"/>
      <w:lvlJc w:val="left"/>
      <w:pPr>
        <w:ind w:left="4029" w:hanging="360"/>
      </w:pPr>
      <w:rPr>
        <w:rFonts w:hint="default"/>
      </w:rPr>
    </w:lvl>
    <w:lvl w:ilvl="5" w:tplc="2BDC0BE6">
      <w:start w:val="1"/>
      <w:numFmt w:val="bullet"/>
      <w:lvlText w:val="•"/>
      <w:lvlJc w:val="left"/>
      <w:pPr>
        <w:ind w:left="4972" w:hanging="360"/>
      </w:pPr>
      <w:rPr>
        <w:rFonts w:hint="default"/>
      </w:rPr>
    </w:lvl>
    <w:lvl w:ilvl="6" w:tplc="C36C828E">
      <w:start w:val="1"/>
      <w:numFmt w:val="bullet"/>
      <w:lvlText w:val="•"/>
      <w:lvlJc w:val="left"/>
      <w:pPr>
        <w:ind w:left="5915" w:hanging="360"/>
      </w:pPr>
      <w:rPr>
        <w:rFonts w:hint="default"/>
      </w:rPr>
    </w:lvl>
    <w:lvl w:ilvl="7" w:tplc="164493EE">
      <w:start w:val="1"/>
      <w:numFmt w:val="bullet"/>
      <w:lvlText w:val="•"/>
      <w:lvlJc w:val="left"/>
      <w:pPr>
        <w:ind w:left="6858" w:hanging="360"/>
      </w:pPr>
      <w:rPr>
        <w:rFonts w:hint="default"/>
      </w:rPr>
    </w:lvl>
    <w:lvl w:ilvl="8" w:tplc="A00A4C2A">
      <w:start w:val="1"/>
      <w:numFmt w:val="bullet"/>
      <w:lvlText w:val="•"/>
      <w:lvlJc w:val="left"/>
      <w:pPr>
        <w:ind w:left="7801" w:hanging="360"/>
      </w:pPr>
      <w:rPr>
        <w:rFonts w:hint="default"/>
      </w:rPr>
    </w:lvl>
  </w:abstractNum>
  <w:abstractNum w:abstractNumId="3" w15:restartNumberingAfterBreak="0">
    <w:nsid w:val="49B90F6F"/>
    <w:multiLevelType w:val="hybridMultilevel"/>
    <w:tmpl w:val="068ED0D0"/>
    <w:lvl w:ilvl="0" w:tplc="1C4CE15C">
      <w:start w:val="1"/>
      <w:numFmt w:val="bullet"/>
      <w:lvlText w:val=""/>
      <w:lvlJc w:val="left"/>
      <w:pPr>
        <w:ind w:left="480" w:hanging="360"/>
      </w:pPr>
      <w:rPr>
        <w:rFonts w:ascii="Symbol" w:eastAsia="Symbol" w:hAnsi="Symbol" w:hint="default"/>
        <w:w w:val="100"/>
        <w:sz w:val="24"/>
        <w:szCs w:val="24"/>
      </w:rPr>
    </w:lvl>
    <w:lvl w:ilvl="1" w:tplc="3CC0E8E6">
      <w:start w:val="1"/>
      <w:numFmt w:val="bullet"/>
      <w:lvlText w:val="•"/>
      <w:lvlJc w:val="left"/>
      <w:pPr>
        <w:ind w:left="1286" w:hanging="360"/>
      </w:pPr>
      <w:rPr>
        <w:rFonts w:hint="default"/>
      </w:rPr>
    </w:lvl>
    <w:lvl w:ilvl="2" w:tplc="7AAA5AE4">
      <w:start w:val="1"/>
      <w:numFmt w:val="bullet"/>
      <w:lvlText w:val="•"/>
      <w:lvlJc w:val="left"/>
      <w:pPr>
        <w:ind w:left="2093" w:hanging="360"/>
      </w:pPr>
      <w:rPr>
        <w:rFonts w:hint="default"/>
      </w:rPr>
    </w:lvl>
    <w:lvl w:ilvl="3" w:tplc="45F8BF98">
      <w:start w:val="1"/>
      <w:numFmt w:val="bullet"/>
      <w:lvlText w:val="•"/>
      <w:lvlJc w:val="left"/>
      <w:pPr>
        <w:ind w:left="2899" w:hanging="360"/>
      </w:pPr>
      <w:rPr>
        <w:rFonts w:hint="default"/>
      </w:rPr>
    </w:lvl>
    <w:lvl w:ilvl="4" w:tplc="D6FAD0FE">
      <w:start w:val="1"/>
      <w:numFmt w:val="bullet"/>
      <w:lvlText w:val="•"/>
      <w:lvlJc w:val="left"/>
      <w:pPr>
        <w:ind w:left="3706" w:hanging="360"/>
      </w:pPr>
      <w:rPr>
        <w:rFonts w:hint="default"/>
      </w:rPr>
    </w:lvl>
    <w:lvl w:ilvl="5" w:tplc="382C6240">
      <w:start w:val="1"/>
      <w:numFmt w:val="bullet"/>
      <w:lvlText w:val="•"/>
      <w:lvlJc w:val="left"/>
      <w:pPr>
        <w:ind w:left="4513" w:hanging="360"/>
      </w:pPr>
      <w:rPr>
        <w:rFonts w:hint="default"/>
      </w:rPr>
    </w:lvl>
    <w:lvl w:ilvl="6" w:tplc="C73E26FA">
      <w:start w:val="1"/>
      <w:numFmt w:val="bullet"/>
      <w:lvlText w:val="•"/>
      <w:lvlJc w:val="left"/>
      <w:pPr>
        <w:ind w:left="5319" w:hanging="360"/>
      </w:pPr>
      <w:rPr>
        <w:rFonts w:hint="default"/>
      </w:rPr>
    </w:lvl>
    <w:lvl w:ilvl="7" w:tplc="9CC6E740">
      <w:start w:val="1"/>
      <w:numFmt w:val="bullet"/>
      <w:lvlText w:val="•"/>
      <w:lvlJc w:val="left"/>
      <w:pPr>
        <w:ind w:left="6126" w:hanging="360"/>
      </w:pPr>
      <w:rPr>
        <w:rFonts w:hint="default"/>
      </w:rPr>
    </w:lvl>
    <w:lvl w:ilvl="8" w:tplc="214E0A96">
      <w:start w:val="1"/>
      <w:numFmt w:val="bullet"/>
      <w:lvlText w:val="•"/>
      <w:lvlJc w:val="left"/>
      <w:pPr>
        <w:ind w:left="6933" w:hanging="360"/>
      </w:pPr>
      <w:rPr>
        <w:rFonts w:hint="default"/>
      </w:rPr>
    </w:lvl>
  </w:abstractNum>
  <w:abstractNum w:abstractNumId="4" w15:restartNumberingAfterBreak="0">
    <w:nsid w:val="55141720"/>
    <w:multiLevelType w:val="hybridMultilevel"/>
    <w:tmpl w:val="BD1ECD70"/>
    <w:lvl w:ilvl="0" w:tplc="D5801E68">
      <w:start w:val="1"/>
      <w:numFmt w:val="bullet"/>
      <w:lvlText w:val=""/>
      <w:lvlJc w:val="left"/>
      <w:pPr>
        <w:ind w:left="820" w:hanging="360"/>
      </w:pPr>
      <w:rPr>
        <w:rFonts w:ascii="Symbol" w:eastAsia="Symbol" w:hAnsi="Symbol" w:hint="default"/>
        <w:w w:val="100"/>
        <w:sz w:val="24"/>
        <w:szCs w:val="24"/>
      </w:rPr>
    </w:lvl>
    <w:lvl w:ilvl="1" w:tplc="BF687572">
      <w:start w:val="1"/>
      <w:numFmt w:val="bullet"/>
      <w:lvlText w:val="•"/>
      <w:lvlJc w:val="left"/>
      <w:pPr>
        <w:ind w:left="1624" w:hanging="360"/>
      </w:pPr>
      <w:rPr>
        <w:rFonts w:hint="default"/>
      </w:rPr>
    </w:lvl>
    <w:lvl w:ilvl="2" w:tplc="1598C6EA">
      <w:start w:val="1"/>
      <w:numFmt w:val="bullet"/>
      <w:lvlText w:val="•"/>
      <w:lvlJc w:val="left"/>
      <w:pPr>
        <w:ind w:left="2428" w:hanging="360"/>
      </w:pPr>
      <w:rPr>
        <w:rFonts w:hint="default"/>
      </w:rPr>
    </w:lvl>
    <w:lvl w:ilvl="3" w:tplc="8A9AB276">
      <w:start w:val="1"/>
      <w:numFmt w:val="bullet"/>
      <w:lvlText w:val="•"/>
      <w:lvlJc w:val="left"/>
      <w:pPr>
        <w:ind w:left="3232" w:hanging="360"/>
      </w:pPr>
      <w:rPr>
        <w:rFonts w:hint="default"/>
      </w:rPr>
    </w:lvl>
    <w:lvl w:ilvl="4" w:tplc="08B8E8CE">
      <w:start w:val="1"/>
      <w:numFmt w:val="bullet"/>
      <w:lvlText w:val="•"/>
      <w:lvlJc w:val="left"/>
      <w:pPr>
        <w:ind w:left="4036" w:hanging="360"/>
      </w:pPr>
      <w:rPr>
        <w:rFonts w:hint="default"/>
      </w:rPr>
    </w:lvl>
    <w:lvl w:ilvl="5" w:tplc="C2363858">
      <w:start w:val="1"/>
      <w:numFmt w:val="bullet"/>
      <w:lvlText w:val="•"/>
      <w:lvlJc w:val="left"/>
      <w:pPr>
        <w:ind w:left="4840" w:hanging="360"/>
      </w:pPr>
      <w:rPr>
        <w:rFonts w:hint="default"/>
      </w:rPr>
    </w:lvl>
    <w:lvl w:ilvl="6" w:tplc="EE3616AE">
      <w:start w:val="1"/>
      <w:numFmt w:val="bullet"/>
      <w:lvlText w:val="•"/>
      <w:lvlJc w:val="left"/>
      <w:pPr>
        <w:ind w:left="5644" w:hanging="360"/>
      </w:pPr>
      <w:rPr>
        <w:rFonts w:hint="default"/>
      </w:rPr>
    </w:lvl>
    <w:lvl w:ilvl="7" w:tplc="5D701620">
      <w:start w:val="1"/>
      <w:numFmt w:val="bullet"/>
      <w:lvlText w:val="•"/>
      <w:lvlJc w:val="left"/>
      <w:pPr>
        <w:ind w:left="6448" w:hanging="360"/>
      </w:pPr>
      <w:rPr>
        <w:rFonts w:hint="default"/>
      </w:rPr>
    </w:lvl>
    <w:lvl w:ilvl="8" w:tplc="2C5E6920">
      <w:start w:val="1"/>
      <w:numFmt w:val="bullet"/>
      <w:lvlText w:val="•"/>
      <w:lvlJc w:val="left"/>
      <w:pPr>
        <w:ind w:left="7252" w:hanging="360"/>
      </w:pPr>
      <w:rPr>
        <w:rFonts w:hint="default"/>
      </w:rPr>
    </w:lvl>
  </w:abstractNum>
  <w:abstractNum w:abstractNumId="5" w15:restartNumberingAfterBreak="0">
    <w:nsid w:val="73351ABB"/>
    <w:multiLevelType w:val="multilevel"/>
    <w:tmpl w:val="4F6421D4"/>
    <w:lvl w:ilvl="0">
      <w:start w:val="3"/>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b/>
        <w:bCs/>
        <w:w w:val="100"/>
        <w:sz w:val="24"/>
        <w:szCs w:val="24"/>
      </w:rPr>
    </w:lvl>
    <w:lvl w:ilvl="2">
      <w:start w:val="1"/>
      <w:numFmt w:val="bullet"/>
      <w:lvlText w:val=""/>
      <w:lvlJc w:val="left"/>
      <w:pPr>
        <w:ind w:left="820" w:hanging="360"/>
      </w:pPr>
      <w:rPr>
        <w:rFonts w:ascii="Symbol" w:eastAsia="Symbol" w:hAnsi="Symbol" w:hint="default"/>
        <w:w w:val="100"/>
        <w:sz w:val="24"/>
        <w:szCs w:val="24"/>
      </w:rPr>
    </w:lvl>
    <w:lvl w:ilvl="3">
      <w:start w:val="1"/>
      <w:numFmt w:val="bullet"/>
      <w:lvlText w:val="•"/>
      <w:lvlJc w:val="left"/>
      <w:pPr>
        <w:ind w:left="2606" w:hanging="360"/>
      </w:pPr>
      <w:rPr>
        <w:rFonts w:hint="default"/>
      </w:rPr>
    </w:lvl>
    <w:lvl w:ilvl="4">
      <w:start w:val="1"/>
      <w:numFmt w:val="bullet"/>
      <w:lvlText w:val="•"/>
      <w:lvlJc w:val="left"/>
      <w:pPr>
        <w:ind w:left="3500" w:hanging="360"/>
      </w:pPr>
      <w:rPr>
        <w:rFonts w:hint="default"/>
      </w:rPr>
    </w:lvl>
    <w:lvl w:ilvl="5">
      <w:start w:val="1"/>
      <w:numFmt w:val="bullet"/>
      <w:lvlText w:val="•"/>
      <w:lvlJc w:val="left"/>
      <w:pPr>
        <w:ind w:left="4393" w:hanging="360"/>
      </w:pPr>
      <w:rPr>
        <w:rFonts w:hint="default"/>
      </w:rPr>
    </w:lvl>
    <w:lvl w:ilvl="6">
      <w:start w:val="1"/>
      <w:numFmt w:val="bullet"/>
      <w:lvlText w:val="•"/>
      <w:lvlJc w:val="left"/>
      <w:pPr>
        <w:ind w:left="5286" w:hanging="360"/>
      </w:pPr>
      <w:rPr>
        <w:rFonts w:hint="default"/>
      </w:rPr>
    </w:lvl>
    <w:lvl w:ilvl="7">
      <w:start w:val="1"/>
      <w:numFmt w:val="bullet"/>
      <w:lvlText w:val="•"/>
      <w:lvlJc w:val="left"/>
      <w:pPr>
        <w:ind w:left="6180" w:hanging="360"/>
      </w:pPr>
      <w:rPr>
        <w:rFonts w:hint="default"/>
      </w:rPr>
    </w:lvl>
    <w:lvl w:ilvl="8">
      <w:start w:val="1"/>
      <w:numFmt w:val="bullet"/>
      <w:lvlText w:val="•"/>
      <w:lvlJc w:val="left"/>
      <w:pPr>
        <w:ind w:left="7073" w:hanging="360"/>
      </w:pPr>
      <w:rPr>
        <w:rFonts w:hint="default"/>
      </w:rPr>
    </w:lvl>
  </w:abstractNum>
  <w:abstractNum w:abstractNumId="6" w15:restartNumberingAfterBreak="0">
    <w:nsid w:val="76252CA8"/>
    <w:multiLevelType w:val="multilevel"/>
    <w:tmpl w:val="3D0446A8"/>
    <w:lvl w:ilvl="0">
      <w:start w:val="2"/>
      <w:numFmt w:val="decimal"/>
      <w:lvlText w:val="%1"/>
      <w:lvlJc w:val="left"/>
      <w:pPr>
        <w:ind w:left="100" w:hanging="363"/>
      </w:pPr>
      <w:rPr>
        <w:rFonts w:hint="default"/>
      </w:rPr>
    </w:lvl>
    <w:lvl w:ilvl="1">
      <w:start w:val="1"/>
      <w:numFmt w:val="decimal"/>
      <w:lvlText w:val="%1.%2"/>
      <w:lvlJc w:val="left"/>
      <w:pPr>
        <w:ind w:left="100" w:hanging="363"/>
      </w:pPr>
      <w:rPr>
        <w:rFonts w:ascii="Times New Roman" w:eastAsia="Times New Roman" w:hAnsi="Times New Roman" w:hint="default"/>
        <w:b/>
        <w:bCs/>
        <w:w w:val="100"/>
        <w:sz w:val="24"/>
        <w:szCs w:val="24"/>
      </w:rPr>
    </w:lvl>
    <w:lvl w:ilvl="2">
      <w:start w:val="1"/>
      <w:numFmt w:val="bullet"/>
      <w:lvlText w:val="•"/>
      <w:lvlJc w:val="left"/>
      <w:pPr>
        <w:ind w:left="1852" w:hanging="363"/>
      </w:pPr>
      <w:rPr>
        <w:rFonts w:hint="default"/>
      </w:rPr>
    </w:lvl>
    <w:lvl w:ilvl="3">
      <w:start w:val="1"/>
      <w:numFmt w:val="bullet"/>
      <w:lvlText w:val="•"/>
      <w:lvlJc w:val="left"/>
      <w:pPr>
        <w:ind w:left="2728" w:hanging="363"/>
      </w:pPr>
      <w:rPr>
        <w:rFonts w:hint="default"/>
      </w:rPr>
    </w:lvl>
    <w:lvl w:ilvl="4">
      <w:start w:val="1"/>
      <w:numFmt w:val="bullet"/>
      <w:lvlText w:val="•"/>
      <w:lvlJc w:val="left"/>
      <w:pPr>
        <w:ind w:left="3604" w:hanging="363"/>
      </w:pPr>
      <w:rPr>
        <w:rFonts w:hint="default"/>
      </w:rPr>
    </w:lvl>
    <w:lvl w:ilvl="5">
      <w:start w:val="1"/>
      <w:numFmt w:val="bullet"/>
      <w:lvlText w:val="•"/>
      <w:lvlJc w:val="left"/>
      <w:pPr>
        <w:ind w:left="4480" w:hanging="363"/>
      </w:pPr>
      <w:rPr>
        <w:rFonts w:hint="default"/>
      </w:rPr>
    </w:lvl>
    <w:lvl w:ilvl="6">
      <w:start w:val="1"/>
      <w:numFmt w:val="bullet"/>
      <w:lvlText w:val="•"/>
      <w:lvlJc w:val="left"/>
      <w:pPr>
        <w:ind w:left="5356" w:hanging="363"/>
      </w:pPr>
      <w:rPr>
        <w:rFonts w:hint="default"/>
      </w:rPr>
    </w:lvl>
    <w:lvl w:ilvl="7">
      <w:start w:val="1"/>
      <w:numFmt w:val="bullet"/>
      <w:lvlText w:val="•"/>
      <w:lvlJc w:val="left"/>
      <w:pPr>
        <w:ind w:left="6232" w:hanging="363"/>
      </w:pPr>
      <w:rPr>
        <w:rFonts w:hint="default"/>
      </w:rPr>
    </w:lvl>
    <w:lvl w:ilvl="8">
      <w:start w:val="1"/>
      <w:numFmt w:val="bullet"/>
      <w:lvlText w:val="•"/>
      <w:lvlJc w:val="left"/>
      <w:pPr>
        <w:ind w:left="7108" w:hanging="363"/>
      </w:pPr>
      <w:rPr>
        <w:rFonts w:hint="default"/>
      </w:rPr>
    </w:lvl>
  </w:abstractNum>
  <w:abstractNum w:abstractNumId="7" w15:restartNumberingAfterBreak="0">
    <w:nsid w:val="7F511A3E"/>
    <w:multiLevelType w:val="multilevel"/>
    <w:tmpl w:val="21EEFBDE"/>
    <w:lvl w:ilvl="0">
      <w:start w:val="1"/>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b/>
        <w:bCs/>
        <w:w w:val="100"/>
        <w:sz w:val="24"/>
        <w:szCs w:val="24"/>
      </w:rPr>
    </w:lvl>
    <w:lvl w:ilvl="2">
      <w:start w:val="1"/>
      <w:numFmt w:val="bullet"/>
      <w:lvlText w:val="•"/>
      <w:lvlJc w:val="left"/>
      <w:pPr>
        <w:ind w:left="1852" w:hanging="360"/>
      </w:pPr>
      <w:rPr>
        <w:rFonts w:hint="default"/>
      </w:rPr>
    </w:lvl>
    <w:lvl w:ilvl="3">
      <w:start w:val="1"/>
      <w:numFmt w:val="bullet"/>
      <w:lvlText w:val="•"/>
      <w:lvlJc w:val="left"/>
      <w:pPr>
        <w:ind w:left="2728" w:hanging="360"/>
      </w:pPr>
      <w:rPr>
        <w:rFonts w:hint="default"/>
      </w:rPr>
    </w:lvl>
    <w:lvl w:ilvl="4">
      <w:start w:val="1"/>
      <w:numFmt w:val="bullet"/>
      <w:lvlText w:val="•"/>
      <w:lvlJc w:val="left"/>
      <w:pPr>
        <w:ind w:left="3604" w:hanging="360"/>
      </w:pPr>
      <w:rPr>
        <w:rFonts w:hint="default"/>
      </w:rPr>
    </w:lvl>
    <w:lvl w:ilvl="5">
      <w:start w:val="1"/>
      <w:numFmt w:val="bullet"/>
      <w:lvlText w:val="•"/>
      <w:lvlJc w:val="left"/>
      <w:pPr>
        <w:ind w:left="4480" w:hanging="360"/>
      </w:pPr>
      <w:rPr>
        <w:rFonts w:hint="default"/>
      </w:rPr>
    </w:lvl>
    <w:lvl w:ilvl="6">
      <w:start w:val="1"/>
      <w:numFmt w:val="bullet"/>
      <w:lvlText w:val="•"/>
      <w:lvlJc w:val="left"/>
      <w:pPr>
        <w:ind w:left="5356" w:hanging="360"/>
      </w:pPr>
      <w:rPr>
        <w:rFonts w:hint="default"/>
      </w:rPr>
    </w:lvl>
    <w:lvl w:ilvl="7">
      <w:start w:val="1"/>
      <w:numFmt w:val="bullet"/>
      <w:lvlText w:val="•"/>
      <w:lvlJc w:val="left"/>
      <w:pPr>
        <w:ind w:left="6232" w:hanging="360"/>
      </w:pPr>
      <w:rPr>
        <w:rFonts w:hint="default"/>
      </w:rPr>
    </w:lvl>
    <w:lvl w:ilvl="8">
      <w:start w:val="1"/>
      <w:numFmt w:val="bullet"/>
      <w:lvlText w:val="•"/>
      <w:lvlJc w:val="left"/>
      <w:pPr>
        <w:ind w:left="7108" w:hanging="360"/>
      </w:pPr>
      <w:rPr>
        <w:rFonts w:hint="default"/>
      </w:rPr>
    </w:lvl>
  </w:abstractNum>
  <w:num w:numId="1">
    <w:abstractNumId w:val="0"/>
  </w:num>
  <w:num w:numId="2">
    <w:abstractNumId w:val="5"/>
  </w:num>
  <w:num w:numId="3">
    <w:abstractNumId w:val="6"/>
  </w:num>
  <w:num w:numId="4">
    <w:abstractNumId w:val="7"/>
  </w:num>
  <w:num w:numId="5">
    <w:abstractNumId w:val="4"/>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BA6"/>
    <w:rsid w:val="00050886"/>
    <w:rsid w:val="00056CFF"/>
    <w:rsid w:val="00097E42"/>
    <w:rsid w:val="00192A06"/>
    <w:rsid w:val="001A20CD"/>
    <w:rsid w:val="001F4177"/>
    <w:rsid w:val="00222894"/>
    <w:rsid w:val="00256090"/>
    <w:rsid w:val="002D7A49"/>
    <w:rsid w:val="002E390E"/>
    <w:rsid w:val="00330354"/>
    <w:rsid w:val="003903C8"/>
    <w:rsid w:val="00393BD3"/>
    <w:rsid w:val="003F4F1C"/>
    <w:rsid w:val="00406814"/>
    <w:rsid w:val="004806F9"/>
    <w:rsid w:val="00493159"/>
    <w:rsid w:val="004D3D26"/>
    <w:rsid w:val="004D593B"/>
    <w:rsid w:val="00502725"/>
    <w:rsid w:val="00585889"/>
    <w:rsid w:val="005E4B28"/>
    <w:rsid w:val="0065116E"/>
    <w:rsid w:val="006B2F9E"/>
    <w:rsid w:val="006C1541"/>
    <w:rsid w:val="00742FC6"/>
    <w:rsid w:val="008118E4"/>
    <w:rsid w:val="009276A6"/>
    <w:rsid w:val="00953DE4"/>
    <w:rsid w:val="00A44884"/>
    <w:rsid w:val="00AF2BA6"/>
    <w:rsid w:val="00BD6CB0"/>
    <w:rsid w:val="00C877F5"/>
    <w:rsid w:val="00C91E3D"/>
    <w:rsid w:val="00CD1593"/>
    <w:rsid w:val="00D22AE0"/>
    <w:rsid w:val="00D8002A"/>
    <w:rsid w:val="00DD2095"/>
    <w:rsid w:val="00DF0791"/>
    <w:rsid w:val="00E1495A"/>
    <w:rsid w:val="00E32BAE"/>
    <w:rsid w:val="00EC1674"/>
    <w:rsid w:val="00F10421"/>
    <w:rsid w:val="00F731AC"/>
    <w:rsid w:val="00F75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48FAAF4"/>
  <w15:docId w15:val="{20CB8605-54E4-4987-B3A3-7DD5E363D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31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6CB0"/>
    <w:rPr>
      <w:color w:val="0000FF" w:themeColor="hyperlink"/>
      <w:u w:val="single"/>
    </w:rPr>
  </w:style>
  <w:style w:type="paragraph" w:styleId="BalloonText">
    <w:name w:val="Balloon Text"/>
    <w:basedOn w:val="Normal"/>
    <w:link w:val="BalloonTextChar"/>
    <w:uiPriority w:val="99"/>
    <w:semiHidden/>
    <w:unhideWhenUsed/>
    <w:rsid w:val="00953D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3DE4"/>
    <w:rPr>
      <w:rFonts w:ascii="Tahoma" w:hAnsi="Tahoma" w:cs="Tahoma"/>
      <w:sz w:val="16"/>
      <w:szCs w:val="16"/>
    </w:rPr>
  </w:style>
  <w:style w:type="paragraph" w:styleId="ListParagraph">
    <w:name w:val="List Paragraph"/>
    <w:basedOn w:val="Normal"/>
    <w:uiPriority w:val="34"/>
    <w:qFormat/>
    <w:rsid w:val="004D593B"/>
    <w:pPr>
      <w:ind w:left="720"/>
      <w:contextualSpacing/>
    </w:pPr>
  </w:style>
  <w:style w:type="paragraph" w:styleId="Header">
    <w:name w:val="header"/>
    <w:basedOn w:val="Normal"/>
    <w:link w:val="HeaderChar"/>
    <w:uiPriority w:val="99"/>
    <w:semiHidden/>
    <w:unhideWhenUsed/>
    <w:rsid w:val="0040681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06814"/>
  </w:style>
  <w:style w:type="paragraph" w:styleId="Footer">
    <w:name w:val="footer"/>
    <w:basedOn w:val="Normal"/>
    <w:link w:val="FooterChar"/>
    <w:uiPriority w:val="99"/>
    <w:semiHidden/>
    <w:unhideWhenUsed/>
    <w:rsid w:val="0040681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06814"/>
  </w:style>
  <w:style w:type="character" w:customStyle="1" w:styleId="Heading1Char">
    <w:name w:val="Heading 1 Char"/>
    <w:basedOn w:val="DefaultParagraphFont"/>
    <w:link w:val="Heading1"/>
    <w:uiPriority w:val="9"/>
    <w:rsid w:val="00493159"/>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83063">
      <w:bodyDiv w:val="1"/>
      <w:marLeft w:val="0"/>
      <w:marRight w:val="0"/>
      <w:marTop w:val="0"/>
      <w:marBottom w:val="0"/>
      <w:divBdr>
        <w:top w:val="none" w:sz="0" w:space="0" w:color="auto"/>
        <w:left w:val="none" w:sz="0" w:space="0" w:color="auto"/>
        <w:bottom w:val="none" w:sz="0" w:space="0" w:color="auto"/>
        <w:right w:val="none" w:sz="0" w:space="0" w:color="auto"/>
      </w:divBdr>
    </w:div>
    <w:div w:id="399712978">
      <w:bodyDiv w:val="1"/>
      <w:marLeft w:val="0"/>
      <w:marRight w:val="0"/>
      <w:marTop w:val="0"/>
      <w:marBottom w:val="0"/>
      <w:divBdr>
        <w:top w:val="none" w:sz="0" w:space="0" w:color="auto"/>
        <w:left w:val="none" w:sz="0" w:space="0" w:color="auto"/>
        <w:bottom w:val="none" w:sz="0" w:space="0" w:color="auto"/>
        <w:right w:val="none" w:sz="0" w:space="0" w:color="auto"/>
      </w:divBdr>
      <w:divsChild>
        <w:div w:id="1164200836">
          <w:marLeft w:val="0"/>
          <w:marRight w:val="0"/>
          <w:marTop w:val="0"/>
          <w:marBottom w:val="0"/>
          <w:divBdr>
            <w:top w:val="none" w:sz="0" w:space="0" w:color="auto"/>
            <w:left w:val="none" w:sz="0" w:space="0" w:color="auto"/>
            <w:bottom w:val="none" w:sz="0" w:space="0" w:color="auto"/>
            <w:right w:val="none" w:sz="0" w:space="0" w:color="auto"/>
          </w:divBdr>
          <w:divsChild>
            <w:div w:id="2034840371">
              <w:marLeft w:val="0"/>
              <w:marRight w:val="0"/>
              <w:marTop w:val="0"/>
              <w:marBottom w:val="0"/>
              <w:divBdr>
                <w:top w:val="none" w:sz="0" w:space="0" w:color="auto"/>
                <w:left w:val="none" w:sz="0" w:space="0" w:color="auto"/>
                <w:bottom w:val="none" w:sz="0" w:space="0" w:color="auto"/>
                <w:right w:val="none" w:sz="0" w:space="0" w:color="auto"/>
              </w:divBdr>
              <w:divsChild>
                <w:div w:id="661278258">
                  <w:marLeft w:val="0"/>
                  <w:marRight w:val="0"/>
                  <w:marTop w:val="0"/>
                  <w:marBottom w:val="0"/>
                  <w:divBdr>
                    <w:top w:val="none" w:sz="0" w:space="0" w:color="auto"/>
                    <w:left w:val="none" w:sz="0" w:space="0" w:color="auto"/>
                    <w:bottom w:val="none" w:sz="0" w:space="0" w:color="auto"/>
                    <w:right w:val="none" w:sz="0" w:space="0" w:color="auto"/>
                  </w:divBdr>
                  <w:divsChild>
                    <w:div w:id="1276206284">
                      <w:marLeft w:val="0"/>
                      <w:marRight w:val="0"/>
                      <w:marTop w:val="0"/>
                      <w:marBottom w:val="0"/>
                      <w:divBdr>
                        <w:top w:val="none" w:sz="0" w:space="0" w:color="auto"/>
                        <w:left w:val="none" w:sz="0" w:space="0" w:color="auto"/>
                        <w:bottom w:val="none" w:sz="0" w:space="0" w:color="auto"/>
                        <w:right w:val="none" w:sz="0" w:space="0" w:color="auto"/>
                      </w:divBdr>
                      <w:divsChild>
                        <w:div w:id="1829635394">
                          <w:marLeft w:val="0"/>
                          <w:marRight w:val="0"/>
                          <w:marTop w:val="0"/>
                          <w:marBottom w:val="0"/>
                          <w:divBdr>
                            <w:top w:val="none" w:sz="0" w:space="0" w:color="auto"/>
                            <w:left w:val="none" w:sz="0" w:space="0" w:color="auto"/>
                            <w:bottom w:val="none" w:sz="0" w:space="0" w:color="auto"/>
                            <w:right w:val="none" w:sz="0" w:space="0" w:color="auto"/>
                          </w:divBdr>
                          <w:divsChild>
                            <w:div w:id="88672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3930215">
      <w:bodyDiv w:val="1"/>
      <w:marLeft w:val="0"/>
      <w:marRight w:val="0"/>
      <w:marTop w:val="0"/>
      <w:marBottom w:val="0"/>
      <w:divBdr>
        <w:top w:val="none" w:sz="0" w:space="0" w:color="auto"/>
        <w:left w:val="none" w:sz="0" w:space="0" w:color="auto"/>
        <w:bottom w:val="none" w:sz="0" w:space="0" w:color="auto"/>
        <w:right w:val="none" w:sz="0" w:space="0" w:color="auto"/>
      </w:divBdr>
      <w:divsChild>
        <w:div w:id="1886716179">
          <w:marLeft w:val="0"/>
          <w:marRight w:val="0"/>
          <w:marTop w:val="0"/>
          <w:marBottom w:val="0"/>
          <w:divBdr>
            <w:top w:val="none" w:sz="0" w:space="0" w:color="auto"/>
            <w:left w:val="none" w:sz="0" w:space="0" w:color="auto"/>
            <w:bottom w:val="none" w:sz="0" w:space="0" w:color="auto"/>
            <w:right w:val="none" w:sz="0" w:space="0" w:color="auto"/>
          </w:divBdr>
          <w:divsChild>
            <w:div w:id="278949562">
              <w:marLeft w:val="0"/>
              <w:marRight w:val="0"/>
              <w:marTop w:val="0"/>
              <w:marBottom w:val="0"/>
              <w:divBdr>
                <w:top w:val="none" w:sz="0" w:space="0" w:color="auto"/>
                <w:left w:val="none" w:sz="0" w:space="0" w:color="auto"/>
                <w:bottom w:val="none" w:sz="0" w:space="0" w:color="auto"/>
                <w:right w:val="none" w:sz="0" w:space="0" w:color="auto"/>
              </w:divBdr>
              <w:divsChild>
                <w:div w:id="2023556053">
                  <w:marLeft w:val="0"/>
                  <w:marRight w:val="0"/>
                  <w:marTop w:val="0"/>
                  <w:marBottom w:val="0"/>
                  <w:divBdr>
                    <w:top w:val="none" w:sz="0" w:space="0" w:color="auto"/>
                    <w:left w:val="none" w:sz="0" w:space="0" w:color="auto"/>
                    <w:bottom w:val="none" w:sz="0" w:space="0" w:color="auto"/>
                    <w:right w:val="none" w:sz="0" w:space="0" w:color="auto"/>
                  </w:divBdr>
                  <w:divsChild>
                    <w:div w:id="620499375">
                      <w:marLeft w:val="0"/>
                      <w:marRight w:val="0"/>
                      <w:marTop w:val="0"/>
                      <w:marBottom w:val="0"/>
                      <w:divBdr>
                        <w:top w:val="none" w:sz="0" w:space="0" w:color="auto"/>
                        <w:left w:val="none" w:sz="0" w:space="0" w:color="auto"/>
                        <w:bottom w:val="none" w:sz="0" w:space="0" w:color="auto"/>
                        <w:right w:val="none" w:sz="0" w:space="0" w:color="auto"/>
                      </w:divBdr>
                      <w:divsChild>
                        <w:div w:id="451367295">
                          <w:marLeft w:val="0"/>
                          <w:marRight w:val="0"/>
                          <w:marTop w:val="0"/>
                          <w:marBottom w:val="0"/>
                          <w:divBdr>
                            <w:top w:val="none" w:sz="0" w:space="0" w:color="auto"/>
                            <w:left w:val="none" w:sz="0" w:space="0" w:color="auto"/>
                            <w:bottom w:val="none" w:sz="0" w:space="0" w:color="auto"/>
                            <w:right w:val="none" w:sz="0" w:space="0" w:color="auto"/>
                          </w:divBdr>
                          <w:divsChild>
                            <w:div w:id="112573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2.bin"/><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427acfc-2309-409f-b4cc-4fd461f54a1e">
      <Terms xmlns="http://schemas.microsoft.com/office/infopath/2007/PartnerControls"/>
    </lcf76f155ced4ddcb4097134ff3c332f>
    <TaxCatchAll xmlns="b356e275-f65a-4343-8155-b8a18805074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11001CBA4EA494496D81C1AD8A72E47" ma:contentTypeVersion="14" ma:contentTypeDescription="Create a new document." ma:contentTypeScope="" ma:versionID="70cb905ddcb68901915f4fd30d0df6e5">
  <xsd:schema xmlns:xsd="http://www.w3.org/2001/XMLSchema" xmlns:xs="http://www.w3.org/2001/XMLSchema" xmlns:p="http://schemas.microsoft.com/office/2006/metadata/properties" xmlns:ns2="9427acfc-2309-409f-b4cc-4fd461f54a1e" xmlns:ns3="b356e275-f65a-4343-8155-b8a18805074b" targetNamespace="http://schemas.microsoft.com/office/2006/metadata/properties" ma:root="true" ma:fieldsID="78a882f43fab370b9b0f039dfd998607" ns2:_="" ns3:_="">
    <xsd:import namespace="9427acfc-2309-409f-b4cc-4fd461f54a1e"/>
    <xsd:import namespace="b356e275-f65a-4343-8155-b8a18805074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7acfc-2309-409f-b4cc-4fd461f54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9fc6fa7-5675-4fe5-8a9e-7b69ebfdb46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56e275-f65a-4343-8155-b8a18805074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d79100-d121-4a1e-9e6f-7028dad78a54}" ma:internalName="TaxCatchAll" ma:showField="CatchAllData" ma:web="b356e275-f65a-4343-8155-b8a1880507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57A4C8-4C79-40C2-8D1D-20C3B39AD62F}">
  <ds:schemaRefs>
    <ds:schemaRef ds:uri="http://schemas.openxmlformats.org/officeDocument/2006/bibliography"/>
  </ds:schemaRefs>
</ds:datastoreItem>
</file>

<file path=customXml/itemProps2.xml><?xml version="1.0" encoding="utf-8"?>
<ds:datastoreItem xmlns:ds="http://schemas.openxmlformats.org/officeDocument/2006/customXml" ds:itemID="{4DB96CCD-3476-4948-9F0F-A9BD02918245}">
  <ds:schemaRefs>
    <ds:schemaRef ds:uri="http://schemas.microsoft.com/office/2006/metadata/properties"/>
    <ds:schemaRef ds:uri="http://schemas.microsoft.com/office/infopath/2007/PartnerControls"/>
    <ds:schemaRef ds:uri="9427acfc-2309-409f-b4cc-4fd461f54a1e"/>
    <ds:schemaRef ds:uri="b356e275-f65a-4343-8155-b8a18805074b"/>
  </ds:schemaRefs>
</ds:datastoreItem>
</file>

<file path=customXml/itemProps3.xml><?xml version="1.0" encoding="utf-8"?>
<ds:datastoreItem xmlns:ds="http://schemas.openxmlformats.org/officeDocument/2006/customXml" ds:itemID="{48808D19-0665-498D-9AC3-D3475849ACBA}">
  <ds:schemaRefs>
    <ds:schemaRef ds:uri="http://schemas.microsoft.com/sharepoint/v3/contenttype/forms"/>
  </ds:schemaRefs>
</ds:datastoreItem>
</file>

<file path=customXml/itemProps4.xml><?xml version="1.0" encoding="utf-8"?>
<ds:datastoreItem xmlns:ds="http://schemas.openxmlformats.org/officeDocument/2006/customXml" ds:itemID="{EF9E6398-8E67-4C92-8350-181CCE39E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27acfc-2309-409f-b4cc-4fd461f54a1e"/>
    <ds:schemaRef ds:uri="b356e275-f65a-4343-8155-b8a1880507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2232</Words>
  <Characters>12726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headteacher</cp:lastModifiedBy>
  <cp:revision>2</cp:revision>
  <dcterms:created xsi:type="dcterms:W3CDTF">2026-10-12T13:06:00Z</dcterms:created>
  <dcterms:modified xsi:type="dcterms:W3CDTF">2026-10-12T13:06:00Z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0x010100411001CBA4EA494496D81C1AD8A72E47</vt:lpwstr>
  </property>
  <property fmtid="{D5CDD505-2E9C-101B-9397-08002B2CF9AE}" pid="3" name="Order">
    <vt:r8>420400</vt:r8>
  </property>
</Properties>
</file>